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66" w:rsidRDefault="00936766" w:rsidP="006E5ACE">
      <w:pPr>
        <w:pStyle w:val="Bezodstpw"/>
        <w:spacing w:line="276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6E5ACE">
        <w:rPr>
          <w:rFonts w:ascii="Arial" w:hAnsi="Arial" w:cs="Arial"/>
          <w:b/>
          <w:i/>
          <w:sz w:val="24"/>
          <w:szCs w:val="24"/>
          <w:u w:val="single"/>
        </w:rPr>
        <w:t>PROJEKT</w:t>
      </w:r>
      <w:r w:rsidR="00E16634">
        <w:rPr>
          <w:rFonts w:ascii="Arial" w:hAnsi="Arial" w:cs="Arial"/>
          <w:b/>
          <w:i/>
          <w:sz w:val="24"/>
          <w:szCs w:val="24"/>
          <w:u w:val="single"/>
        </w:rPr>
        <w:t xml:space="preserve"> z dnia </w:t>
      </w:r>
      <w:r w:rsidR="00225D78">
        <w:rPr>
          <w:rFonts w:ascii="Arial" w:hAnsi="Arial" w:cs="Arial"/>
          <w:b/>
          <w:i/>
          <w:sz w:val="24"/>
          <w:szCs w:val="24"/>
          <w:u w:val="single"/>
        </w:rPr>
        <w:t>08.10</w:t>
      </w:r>
      <w:r w:rsidR="00E16634">
        <w:rPr>
          <w:rFonts w:ascii="Arial" w:hAnsi="Arial" w:cs="Arial"/>
          <w:b/>
          <w:i/>
          <w:sz w:val="24"/>
          <w:szCs w:val="24"/>
          <w:u w:val="single"/>
        </w:rPr>
        <w:t>.2015r.</w:t>
      </w:r>
      <w:r w:rsidRPr="006E5ACE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r w:rsidR="00B2759B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r w:rsidR="00225D78">
        <w:rPr>
          <w:rFonts w:ascii="Arial" w:hAnsi="Arial" w:cs="Arial"/>
          <w:b/>
          <w:i/>
          <w:sz w:val="24"/>
          <w:szCs w:val="24"/>
          <w:u w:val="single"/>
        </w:rPr>
        <w:t xml:space="preserve">(po </w:t>
      </w:r>
      <w:proofErr w:type="spellStart"/>
      <w:r w:rsidR="00225D78">
        <w:rPr>
          <w:rFonts w:ascii="Arial" w:hAnsi="Arial" w:cs="Arial"/>
          <w:b/>
          <w:i/>
          <w:sz w:val="24"/>
          <w:szCs w:val="24"/>
          <w:u w:val="single"/>
        </w:rPr>
        <w:t>GKU-A</w:t>
      </w:r>
      <w:proofErr w:type="spellEnd"/>
      <w:r w:rsidR="00225D78">
        <w:rPr>
          <w:rFonts w:ascii="Arial" w:hAnsi="Arial" w:cs="Arial"/>
          <w:b/>
          <w:i/>
          <w:sz w:val="24"/>
          <w:szCs w:val="24"/>
          <w:u w:val="single"/>
        </w:rPr>
        <w:t>)</w:t>
      </w:r>
    </w:p>
    <w:p w:rsidR="002A4072" w:rsidRDefault="002A4072" w:rsidP="006E5ACE">
      <w:pPr>
        <w:pStyle w:val="Bezodstpw"/>
        <w:spacing w:line="276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A70C2E" w:rsidRPr="006E5ACE" w:rsidRDefault="00A70C2E" w:rsidP="006E5ACE">
      <w:pPr>
        <w:pStyle w:val="Bezodstpw"/>
        <w:spacing w:line="276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Uchwała Nr .............</w:t>
      </w:r>
      <w:r w:rsidR="006637F0">
        <w:rPr>
          <w:rFonts w:ascii="Arial" w:hAnsi="Arial" w:cs="Arial"/>
          <w:b/>
          <w:sz w:val="24"/>
          <w:szCs w:val="24"/>
        </w:rPr>
        <w:t>..</w:t>
      </w:r>
      <w:r w:rsidRPr="006E5ACE">
        <w:rPr>
          <w:rFonts w:ascii="Arial" w:hAnsi="Arial" w:cs="Arial"/>
          <w:b/>
          <w:sz w:val="24"/>
          <w:szCs w:val="24"/>
        </w:rPr>
        <w:t>...................</w:t>
      </w: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 xml:space="preserve">Rady </w:t>
      </w:r>
      <w:r w:rsidR="006747AD">
        <w:rPr>
          <w:rFonts w:ascii="Arial" w:hAnsi="Arial" w:cs="Arial"/>
          <w:b/>
          <w:sz w:val="24"/>
          <w:szCs w:val="24"/>
        </w:rPr>
        <w:t>Gminy Lisewo</w:t>
      </w: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z dnia ...................</w:t>
      </w:r>
      <w:r w:rsidR="006637F0">
        <w:rPr>
          <w:rFonts w:ascii="Arial" w:hAnsi="Arial" w:cs="Arial"/>
          <w:b/>
          <w:sz w:val="24"/>
          <w:szCs w:val="24"/>
        </w:rPr>
        <w:t>..</w:t>
      </w:r>
      <w:r w:rsidRPr="006E5ACE">
        <w:rPr>
          <w:rFonts w:ascii="Arial" w:hAnsi="Arial" w:cs="Arial"/>
          <w:b/>
          <w:sz w:val="24"/>
          <w:szCs w:val="24"/>
        </w:rPr>
        <w:t>................... r.</w:t>
      </w: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 xml:space="preserve">w sprawie uchwalenia miejscowego planu zagospodarowania przestrzennego </w:t>
      </w:r>
      <w:r w:rsidR="00E8150F" w:rsidRPr="006E5ACE">
        <w:rPr>
          <w:rFonts w:ascii="Arial" w:hAnsi="Arial" w:cs="Arial"/>
          <w:b/>
          <w:sz w:val="24"/>
          <w:szCs w:val="24"/>
        </w:rPr>
        <w:t xml:space="preserve">dla </w:t>
      </w:r>
      <w:r w:rsidR="0098498B" w:rsidRPr="006E5ACE">
        <w:rPr>
          <w:rFonts w:ascii="Arial" w:hAnsi="Arial" w:cs="Arial"/>
          <w:b/>
          <w:sz w:val="24"/>
          <w:szCs w:val="24"/>
        </w:rPr>
        <w:t xml:space="preserve">obszaru, obejmującego </w:t>
      </w:r>
      <w:r w:rsidR="00E8150F" w:rsidRPr="006E5ACE">
        <w:rPr>
          <w:rFonts w:ascii="Arial" w:hAnsi="Arial" w:cs="Arial"/>
          <w:b/>
          <w:sz w:val="24"/>
          <w:szCs w:val="24"/>
        </w:rPr>
        <w:t>częś</w:t>
      </w:r>
      <w:r w:rsidR="006E5ACE">
        <w:rPr>
          <w:rFonts w:ascii="Arial" w:hAnsi="Arial" w:cs="Arial"/>
          <w:b/>
          <w:sz w:val="24"/>
          <w:szCs w:val="24"/>
        </w:rPr>
        <w:t>ci</w:t>
      </w:r>
      <w:r w:rsidR="00E8150F" w:rsidRPr="006E5ACE">
        <w:rPr>
          <w:rFonts w:ascii="Arial" w:hAnsi="Arial" w:cs="Arial"/>
          <w:b/>
          <w:sz w:val="24"/>
          <w:szCs w:val="24"/>
        </w:rPr>
        <w:t xml:space="preserve"> </w:t>
      </w:r>
      <w:r w:rsidR="00457F14">
        <w:rPr>
          <w:rFonts w:ascii="Arial" w:hAnsi="Arial" w:cs="Arial"/>
          <w:b/>
          <w:sz w:val="24"/>
          <w:szCs w:val="24"/>
        </w:rPr>
        <w:t>wsi</w:t>
      </w:r>
      <w:r w:rsidR="00457F14" w:rsidRPr="00CE709F">
        <w:rPr>
          <w:rFonts w:ascii="Arial" w:hAnsi="Arial" w:cs="Arial"/>
          <w:b/>
          <w:sz w:val="24"/>
          <w:szCs w:val="24"/>
        </w:rPr>
        <w:t xml:space="preserve"> Bartlewo, Błachta, Kornatowo, Pniewite, Lisewo, Malankowo, Chrusty i Krusin w Gminie Lisewo</w:t>
      </w:r>
      <w:r w:rsidR="006637F0">
        <w:rPr>
          <w:rFonts w:ascii="Arial" w:hAnsi="Arial" w:cs="Arial"/>
          <w:b/>
          <w:sz w:val="24"/>
          <w:szCs w:val="24"/>
        </w:rPr>
        <w:t>.</w:t>
      </w: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E5ACE">
        <w:rPr>
          <w:rFonts w:ascii="Arial" w:hAnsi="Arial" w:cs="Arial"/>
          <w:sz w:val="24"/>
          <w:szCs w:val="24"/>
        </w:rPr>
        <w:t xml:space="preserve"> </w:t>
      </w:r>
    </w:p>
    <w:p w:rsidR="00457F14" w:rsidRPr="00CE709F" w:rsidRDefault="00FD3A26" w:rsidP="00457F14">
      <w:pPr>
        <w:pStyle w:val="Tekstprzypisudolneg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E5ACE">
        <w:rPr>
          <w:rFonts w:ascii="Arial" w:hAnsi="Arial" w:cs="Arial"/>
          <w:sz w:val="24"/>
          <w:szCs w:val="24"/>
        </w:rPr>
        <w:t>Na podstawie art. 18 ust. 2 pkt 5 ustawy z dnia 8 marca 1990 r. o samorządzie gminnym (Dz. U. z 2013 r. poz. 594</w:t>
      </w:r>
      <w:r w:rsidR="0098498B" w:rsidRPr="006E5ACE">
        <w:rPr>
          <w:rFonts w:ascii="Arial" w:hAnsi="Arial" w:cs="Arial"/>
          <w:sz w:val="24"/>
          <w:szCs w:val="24"/>
        </w:rPr>
        <w:t>, 645, 1318, z 2014</w:t>
      </w:r>
      <w:r w:rsidR="00CB5E7C">
        <w:rPr>
          <w:rFonts w:ascii="Arial" w:hAnsi="Arial" w:cs="Arial"/>
          <w:sz w:val="24"/>
          <w:szCs w:val="24"/>
        </w:rPr>
        <w:t xml:space="preserve"> </w:t>
      </w:r>
      <w:r w:rsidR="0098498B" w:rsidRPr="006E5ACE">
        <w:rPr>
          <w:rFonts w:ascii="Arial" w:hAnsi="Arial" w:cs="Arial"/>
          <w:sz w:val="24"/>
          <w:szCs w:val="24"/>
        </w:rPr>
        <w:t>r. poz. 379, 1072</w:t>
      </w:r>
      <w:r w:rsidRPr="006E5ACE">
        <w:rPr>
          <w:rFonts w:ascii="Arial" w:hAnsi="Arial" w:cs="Arial"/>
          <w:sz w:val="24"/>
          <w:szCs w:val="24"/>
        </w:rPr>
        <w:t>)</w:t>
      </w:r>
      <w:r w:rsidR="006E5ACE" w:rsidRPr="006E5ACE">
        <w:rPr>
          <w:rFonts w:ascii="Arial" w:hAnsi="Arial" w:cs="Arial"/>
          <w:sz w:val="24"/>
          <w:szCs w:val="24"/>
        </w:rPr>
        <w:t xml:space="preserve">, </w:t>
      </w:r>
      <w:r w:rsidRPr="006E5ACE">
        <w:rPr>
          <w:rFonts w:ascii="Arial" w:hAnsi="Arial" w:cs="Arial"/>
          <w:sz w:val="24"/>
          <w:szCs w:val="24"/>
        </w:rPr>
        <w:t>art. 20 ust</w:t>
      </w:r>
      <w:r w:rsidR="00CA42B8">
        <w:rPr>
          <w:rFonts w:ascii="Arial" w:hAnsi="Arial" w:cs="Arial"/>
          <w:sz w:val="24"/>
          <w:szCs w:val="24"/>
        </w:rPr>
        <w:t>.</w:t>
      </w:r>
      <w:r w:rsidRPr="006E5ACE">
        <w:rPr>
          <w:rFonts w:ascii="Arial" w:hAnsi="Arial" w:cs="Arial"/>
          <w:sz w:val="24"/>
          <w:szCs w:val="24"/>
        </w:rPr>
        <w:t xml:space="preserve"> 1 ustawy z dnia 27 marca 2003 r. o planowaniu i zagospodarowaniu przestrzennym (Dz. U. z 201</w:t>
      </w:r>
      <w:r w:rsidR="00505E28" w:rsidRPr="006E5ACE">
        <w:rPr>
          <w:rFonts w:ascii="Arial" w:hAnsi="Arial" w:cs="Arial"/>
          <w:sz w:val="24"/>
          <w:szCs w:val="24"/>
        </w:rPr>
        <w:t>5</w:t>
      </w:r>
      <w:r w:rsidRPr="006E5ACE">
        <w:rPr>
          <w:rFonts w:ascii="Arial" w:hAnsi="Arial" w:cs="Arial"/>
          <w:sz w:val="24"/>
          <w:szCs w:val="24"/>
        </w:rPr>
        <w:t xml:space="preserve"> r.</w:t>
      </w:r>
      <w:r w:rsidR="00E8150F" w:rsidRPr="006E5ACE">
        <w:rPr>
          <w:rFonts w:ascii="Arial" w:hAnsi="Arial" w:cs="Arial"/>
          <w:sz w:val="24"/>
          <w:szCs w:val="24"/>
        </w:rPr>
        <w:t xml:space="preserve"> poz. </w:t>
      </w:r>
      <w:r w:rsidR="00505E28" w:rsidRPr="006E5ACE">
        <w:rPr>
          <w:rFonts w:ascii="Arial" w:hAnsi="Arial" w:cs="Arial"/>
          <w:sz w:val="24"/>
          <w:szCs w:val="24"/>
        </w:rPr>
        <w:t>199</w:t>
      </w:r>
      <w:r w:rsidR="006E5ACE" w:rsidRPr="006E5ACE">
        <w:rPr>
          <w:rFonts w:ascii="Arial" w:hAnsi="Arial" w:cs="Arial"/>
          <w:sz w:val="24"/>
          <w:szCs w:val="24"/>
        </w:rPr>
        <w:t>, 443</w:t>
      </w:r>
      <w:r w:rsidRPr="006E5ACE">
        <w:rPr>
          <w:rFonts w:ascii="Arial" w:hAnsi="Arial" w:cs="Arial"/>
          <w:sz w:val="24"/>
          <w:szCs w:val="24"/>
        </w:rPr>
        <w:t xml:space="preserve">), </w:t>
      </w:r>
      <w:r w:rsidR="006E5ACE" w:rsidRPr="006E5ACE">
        <w:rPr>
          <w:rFonts w:ascii="Arial" w:hAnsi="Arial" w:cs="Arial"/>
          <w:sz w:val="24"/>
          <w:szCs w:val="24"/>
        </w:rPr>
        <w:t xml:space="preserve">po stwierdzeniu, że plan nie narusza ustaleń Studium uwarunkowań i kierunków zagospodarowania przestrzennego gminy </w:t>
      </w:r>
      <w:r w:rsidR="00457F14">
        <w:rPr>
          <w:rFonts w:ascii="Arial" w:hAnsi="Arial" w:cs="Arial"/>
          <w:sz w:val="24"/>
          <w:szCs w:val="24"/>
        </w:rPr>
        <w:t xml:space="preserve">Lisewo </w:t>
      </w:r>
      <w:r w:rsidR="00457F14" w:rsidRPr="00CE709F">
        <w:rPr>
          <w:rFonts w:ascii="Arial" w:hAnsi="Arial" w:cs="Arial"/>
          <w:sz w:val="24"/>
          <w:szCs w:val="24"/>
        </w:rPr>
        <w:t xml:space="preserve">przyjętego </w:t>
      </w:r>
      <w:r w:rsidR="00225D78">
        <w:rPr>
          <w:rFonts w:ascii="Arial" w:hAnsi="Arial" w:cs="Arial"/>
          <w:sz w:val="24"/>
          <w:szCs w:val="24"/>
        </w:rPr>
        <w:t>Uchwałą Nr X/53/2015  Rady Gminy Lisewo z dnia 31 sierpnia 2015 roku</w:t>
      </w:r>
    </w:p>
    <w:p w:rsidR="006E5ACE" w:rsidRPr="006E5ACE" w:rsidRDefault="006E5ACE" w:rsidP="006E5ACE">
      <w:pPr>
        <w:pStyle w:val="Tekstprzypisudolneg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E5ACE" w:rsidRPr="006E5ACE" w:rsidRDefault="006E5ACE" w:rsidP="006E5ACE">
      <w:pPr>
        <w:spacing w:after="0"/>
        <w:ind w:firstLine="709"/>
        <w:jc w:val="both"/>
        <w:rPr>
          <w:rFonts w:ascii="Arial" w:hAnsi="Arial" w:cs="Arial"/>
          <w:snapToGrid w:val="0"/>
          <w:sz w:val="24"/>
          <w:szCs w:val="24"/>
        </w:rPr>
      </w:pPr>
    </w:p>
    <w:p w:rsidR="006E5ACE" w:rsidRPr="006E5ACE" w:rsidRDefault="006E5ACE" w:rsidP="006E5ACE">
      <w:pPr>
        <w:spacing w:after="0"/>
        <w:jc w:val="center"/>
        <w:rPr>
          <w:rFonts w:ascii="Arial" w:hAnsi="Arial" w:cs="Arial"/>
          <w:snapToGrid w:val="0"/>
          <w:sz w:val="24"/>
          <w:szCs w:val="24"/>
        </w:rPr>
      </w:pPr>
      <w:r w:rsidRPr="006E5ACE">
        <w:rPr>
          <w:rFonts w:ascii="Arial" w:hAnsi="Arial" w:cs="Arial"/>
          <w:snapToGrid w:val="0"/>
          <w:sz w:val="24"/>
          <w:szCs w:val="24"/>
        </w:rPr>
        <w:t>uchwala się, co następuje:</w:t>
      </w:r>
    </w:p>
    <w:p w:rsidR="001B6E9D" w:rsidRPr="006E5ACE" w:rsidRDefault="001B6E9D" w:rsidP="006E5ACE">
      <w:pPr>
        <w:pStyle w:val="Default"/>
        <w:spacing w:line="276" w:lineRule="auto"/>
        <w:rPr>
          <w:rFonts w:ascii="Arial" w:hAnsi="Arial" w:cs="Arial"/>
          <w:color w:val="auto"/>
        </w:rPr>
      </w:pP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Rozdział 1</w:t>
      </w: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Przepisy ogólne</w:t>
      </w: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E5ACE" w:rsidRPr="00085355" w:rsidRDefault="00FD3A26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70C2E">
        <w:rPr>
          <w:rFonts w:ascii="Arial" w:hAnsi="Arial" w:cs="Arial"/>
          <w:bCs/>
          <w:sz w:val="24"/>
          <w:szCs w:val="24"/>
        </w:rPr>
        <w:t>§ 1.</w:t>
      </w:r>
      <w:r w:rsidR="00085355">
        <w:rPr>
          <w:rFonts w:ascii="Arial" w:hAnsi="Arial" w:cs="Arial"/>
          <w:bCs/>
          <w:sz w:val="24"/>
          <w:szCs w:val="24"/>
        </w:rPr>
        <w:t xml:space="preserve"> 1. </w:t>
      </w:r>
      <w:r w:rsidR="006E5ACE">
        <w:rPr>
          <w:rFonts w:ascii="Arial" w:hAnsi="Arial" w:cs="Arial"/>
          <w:sz w:val="24"/>
          <w:szCs w:val="24"/>
        </w:rPr>
        <w:t>U</w:t>
      </w:r>
      <w:r w:rsidR="006E5ACE" w:rsidRPr="006E5ACE">
        <w:rPr>
          <w:rFonts w:ascii="Arial" w:hAnsi="Arial" w:cs="Arial"/>
          <w:sz w:val="24"/>
          <w:szCs w:val="24"/>
        </w:rPr>
        <w:t>chwala się miejscowy plan zagospodarowania przestrzennego</w:t>
      </w:r>
      <w:r w:rsidR="006E5ACE">
        <w:rPr>
          <w:rFonts w:ascii="Arial" w:hAnsi="Arial" w:cs="Arial"/>
          <w:sz w:val="24"/>
          <w:szCs w:val="24"/>
        </w:rPr>
        <w:t xml:space="preserve"> dla obszaru</w:t>
      </w:r>
      <w:r w:rsidR="009B7AA3">
        <w:rPr>
          <w:rFonts w:ascii="Arial" w:hAnsi="Arial" w:cs="Arial"/>
          <w:sz w:val="24"/>
          <w:szCs w:val="24"/>
        </w:rPr>
        <w:t xml:space="preserve">, obejmującego części wsi </w:t>
      </w:r>
      <w:r w:rsidR="009B7AA3" w:rsidRPr="009B7AA3">
        <w:rPr>
          <w:rFonts w:ascii="Arial" w:hAnsi="Arial" w:cs="Arial"/>
          <w:sz w:val="24"/>
          <w:szCs w:val="24"/>
        </w:rPr>
        <w:t>Bartlewo, Błachta, Kornatowo, Pniewite, Lisewo, Malankowo, Chrusty i Krusin w Gminie Lisewo</w:t>
      </w:r>
      <w:r w:rsidR="006E5ACE" w:rsidRPr="006E5ACE">
        <w:rPr>
          <w:rFonts w:ascii="Arial" w:hAnsi="Arial" w:cs="Arial"/>
          <w:sz w:val="24"/>
          <w:szCs w:val="24"/>
        </w:rPr>
        <w:t>, zwany dalej planem</w:t>
      </w:r>
      <w:r w:rsidR="006E5ACE">
        <w:rPr>
          <w:rFonts w:ascii="Arial" w:hAnsi="Arial" w:cs="Arial"/>
          <w:sz w:val="24"/>
          <w:szCs w:val="24"/>
        </w:rPr>
        <w:t>.</w:t>
      </w:r>
    </w:p>
    <w:p w:rsidR="00FD3A26" w:rsidRPr="006E5ACE" w:rsidRDefault="00085355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853F9">
        <w:rPr>
          <w:rFonts w:ascii="Arial" w:hAnsi="Arial" w:cs="Arial"/>
          <w:sz w:val="24"/>
          <w:szCs w:val="24"/>
        </w:rPr>
        <w:t>G</w:t>
      </w:r>
      <w:r w:rsidR="001A6F42">
        <w:rPr>
          <w:rFonts w:ascii="Arial" w:hAnsi="Arial" w:cs="Arial"/>
          <w:sz w:val="24"/>
          <w:szCs w:val="24"/>
        </w:rPr>
        <w:t xml:space="preserve">ranice planu </w:t>
      </w:r>
      <w:r w:rsidR="00F853F9">
        <w:rPr>
          <w:rFonts w:ascii="Arial" w:hAnsi="Arial" w:cs="Arial"/>
          <w:sz w:val="24"/>
          <w:szCs w:val="24"/>
        </w:rPr>
        <w:t xml:space="preserve">przyjęte na rysunku miejscowego planu zagospodarowania przestrzennego, zwanym dalej rysunkiem planu, </w:t>
      </w:r>
      <w:r w:rsidR="00E45569">
        <w:rPr>
          <w:rFonts w:ascii="Arial" w:hAnsi="Arial" w:cs="Arial"/>
          <w:sz w:val="24"/>
          <w:szCs w:val="24"/>
        </w:rPr>
        <w:t xml:space="preserve">są zgodnie z granicami </w:t>
      </w:r>
      <w:r w:rsidR="001A6F42">
        <w:rPr>
          <w:rFonts w:ascii="Arial" w:hAnsi="Arial" w:cs="Arial"/>
          <w:sz w:val="24"/>
          <w:szCs w:val="24"/>
        </w:rPr>
        <w:t>określon</w:t>
      </w:r>
      <w:r w:rsidR="00E45569">
        <w:rPr>
          <w:rFonts w:ascii="Arial" w:hAnsi="Arial" w:cs="Arial"/>
          <w:sz w:val="24"/>
          <w:szCs w:val="24"/>
        </w:rPr>
        <w:t>ymi</w:t>
      </w:r>
      <w:r w:rsidR="00F853F9">
        <w:rPr>
          <w:rFonts w:ascii="Arial" w:hAnsi="Arial" w:cs="Arial"/>
          <w:sz w:val="24"/>
          <w:szCs w:val="24"/>
        </w:rPr>
        <w:t xml:space="preserve"> </w:t>
      </w:r>
      <w:r w:rsidR="001A6F42">
        <w:rPr>
          <w:rFonts w:ascii="Arial" w:hAnsi="Arial" w:cs="Arial"/>
          <w:sz w:val="24"/>
          <w:szCs w:val="24"/>
        </w:rPr>
        <w:t xml:space="preserve">w </w:t>
      </w:r>
      <w:r w:rsidR="00231459">
        <w:rPr>
          <w:rFonts w:ascii="Arial" w:hAnsi="Arial" w:cs="Arial"/>
          <w:sz w:val="24"/>
          <w:szCs w:val="24"/>
        </w:rPr>
        <w:t>U</w:t>
      </w:r>
      <w:r w:rsidR="001A6F42">
        <w:rPr>
          <w:rFonts w:ascii="Arial" w:hAnsi="Arial" w:cs="Arial"/>
          <w:sz w:val="24"/>
          <w:szCs w:val="24"/>
        </w:rPr>
        <w:t>chwale</w:t>
      </w:r>
      <w:r w:rsidR="00FD3A26" w:rsidRPr="006E5ACE">
        <w:rPr>
          <w:rFonts w:ascii="Arial" w:hAnsi="Arial" w:cs="Arial"/>
          <w:sz w:val="24"/>
          <w:szCs w:val="24"/>
        </w:rPr>
        <w:t xml:space="preserve"> Nr </w:t>
      </w:r>
      <w:r w:rsidR="00662530">
        <w:rPr>
          <w:rFonts w:ascii="Arial" w:hAnsi="Arial" w:cs="Arial"/>
          <w:sz w:val="24"/>
          <w:szCs w:val="24"/>
        </w:rPr>
        <w:t>IV</w:t>
      </w:r>
      <w:r w:rsidR="00E8150F" w:rsidRPr="006E5ACE">
        <w:rPr>
          <w:rFonts w:ascii="Arial" w:hAnsi="Arial" w:cs="Arial"/>
          <w:sz w:val="24"/>
          <w:szCs w:val="24"/>
        </w:rPr>
        <w:t>/</w:t>
      </w:r>
      <w:r w:rsidR="00662530">
        <w:rPr>
          <w:rFonts w:ascii="Arial" w:hAnsi="Arial" w:cs="Arial"/>
          <w:sz w:val="24"/>
          <w:szCs w:val="24"/>
        </w:rPr>
        <w:t>14</w:t>
      </w:r>
      <w:r w:rsidR="00E8150F" w:rsidRPr="006E5ACE">
        <w:rPr>
          <w:rFonts w:ascii="Arial" w:hAnsi="Arial" w:cs="Arial"/>
          <w:sz w:val="24"/>
          <w:szCs w:val="24"/>
        </w:rPr>
        <w:t>/201</w:t>
      </w:r>
      <w:r w:rsidR="00662530">
        <w:rPr>
          <w:rFonts w:ascii="Arial" w:hAnsi="Arial" w:cs="Arial"/>
          <w:sz w:val="24"/>
          <w:szCs w:val="24"/>
        </w:rPr>
        <w:t>4</w:t>
      </w:r>
      <w:r w:rsidR="00FD3A26" w:rsidRPr="006E5ACE">
        <w:rPr>
          <w:rFonts w:ascii="Arial" w:hAnsi="Arial" w:cs="Arial"/>
          <w:sz w:val="24"/>
          <w:szCs w:val="24"/>
        </w:rPr>
        <w:t xml:space="preserve"> Rady Gminy </w:t>
      </w:r>
      <w:r w:rsidR="00662530">
        <w:rPr>
          <w:rFonts w:ascii="Arial" w:hAnsi="Arial" w:cs="Arial"/>
          <w:sz w:val="24"/>
          <w:szCs w:val="24"/>
        </w:rPr>
        <w:t>Lisewo</w:t>
      </w:r>
      <w:r w:rsidR="00E8150F" w:rsidRPr="006E5ACE">
        <w:rPr>
          <w:rFonts w:ascii="Arial" w:hAnsi="Arial" w:cs="Arial"/>
          <w:sz w:val="24"/>
          <w:szCs w:val="24"/>
        </w:rPr>
        <w:t xml:space="preserve"> </w:t>
      </w:r>
      <w:r w:rsidR="00FD3A26" w:rsidRPr="006E5ACE">
        <w:rPr>
          <w:rFonts w:ascii="Arial" w:hAnsi="Arial" w:cs="Arial"/>
          <w:sz w:val="24"/>
          <w:szCs w:val="24"/>
        </w:rPr>
        <w:t xml:space="preserve">z dnia </w:t>
      </w:r>
      <w:r w:rsidR="00E8150F" w:rsidRPr="006E5ACE">
        <w:rPr>
          <w:rFonts w:ascii="Arial" w:hAnsi="Arial" w:cs="Arial"/>
          <w:sz w:val="24"/>
          <w:szCs w:val="24"/>
        </w:rPr>
        <w:t>2</w:t>
      </w:r>
      <w:r w:rsidR="00662530">
        <w:rPr>
          <w:rFonts w:ascii="Arial" w:hAnsi="Arial" w:cs="Arial"/>
          <w:sz w:val="24"/>
          <w:szCs w:val="24"/>
        </w:rPr>
        <w:t>9 grudnia</w:t>
      </w:r>
      <w:r w:rsidR="00E8150F" w:rsidRPr="006E5ACE">
        <w:rPr>
          <w:rFonts w:ascii="Arial" w:hAnsi="Arial" w:cs="Arial"/>
          <w:sz w:val="24"/>
          <w:szCs w:val="24"/>
        </w:rPr>
        <w:t xml:space="preserve"> </w:t>
      </w:r>
      <w:r w:rsidR="00FD3A26" w:rsidRPr="006E5ACE">
        <w:rPr>
          <w:rFonts w:ascii="Arial" w:hAnsi="Arial" w:cs="Arial"/>
          <w:sz w:val="24"/>
          <w:szCs w:val="24"/>
        </w:rPr>
        <w:t>201</w:t>
      </w:r>
      <w:r w:rsidR="00662530">
        <w:rPr>
          <w:rFonts w:ascii="Arial" w:hAnsi="Arial" w:cs="Arial"/>
          <w:sz w:val="24"/>
          <w:szCs w:val="24"/>
        </w:rPr>
        <w:t>4</w:t>
      </w:r>
      <w:r w:rsidR="00FD3A26" w:rsidRPr="006E5ACE">
        <w:rPr>
          <w:rFonts w:ascii="Arial" w:hAnsi="Arial" w:cs="Arial"/>
          <w:sz w:val="24"/>
          <w:szCs w:val="24"/>
        </w:rPr>
        <w:t xml:space="preserve"> r. w sprawie przystąpienia do sporządzenia miejscowego planu zagospodarowania przestrzennego </w:t>
      </w:r>
      <w:r w:rsidR="00E8150F" w:rsidRPr="006E5ACE">
        <w:rPr>
          <w:rFonts w:ascii="Arial" w:hAnsi="Arial" w:cs="Arial"/>
          <w:sz w:val="24"/>
          <w:szCs w:val="24"/>
        </w:rPr>
        <w:t xml:space="preserve">dla </w:t>
      </w:r>
      <w:r w:rsidR="006E5ACE" w:rsidRPr="006E5ACE">
        <w:rPr>
          <w:rFonts w:ascii="Arial" w:hAnsi="Arial" w:cs="Arial"/>
          <w:sz w:val="24"/>
          <w:szCs w:val="24"/>
        </w:rPr>
        <w:t xml:space="preserve">obszaru, obejmującego </w:t>
      </w:r>
      <w:r w:rsidR="00E8150F" w:rsidRPr="006E5ACE">
        <w:rPr>
          <w:rFonts w:ascii="Arial" w:hAnsi="Arial" w:cs="Arial"/>
          <w:sz w:val="24"/>
          <w:szCs w:val="24"/>
        </w:rPr>
        <w:t xml:space="preserve">części </w:t>
      </w:r>
      <w:r w:rsidR="00662530">
        <w:rPr>
          <w:rFonts w:ascii="Arial" w:hAnsi="Arial" w:cs="Arial"/>
          <w:sz w:val="24"/>
          <w:szCs w:val="24"/>
        </w:rPr>
        <w:t xml:space="preserve">wsi </w:t>
      </w:r>
      <w:r w:rsidR="00662530" w:rsidRPr="009B7AA3">
        <w:rPr>
          <w:rFonts w:ascii="Arial" w:hAnsi="Arial" w:cs="Arial"/>
          <w:sz w:val="24"/>
          <w:szCs w:val="24"/>
        </w:rPr>
        <w:t>Bartlewo, Błachta, Kornatowo, Pniewite, Lisewo, Malankowo, Chrusty i Krusin w Gminie Lisewo</w:t>
      </w:r>
      <w:r w:rsidR="001B6E9D" w:rsidRPr="006E5ACE">
        <w:rPr>
          <w:rFonts w:ascii="Arial" w:hAnsi="Arial" w:cs="Arial"/>
          <w:sz w:val="24"/>
          <w:szCs w:val="24"/>
        </w:rPr>
        <w:t>.</w:t>
      </w:r>
    </w:p>
    <w:p w:rsidR="00FD3A26" w:rsidRDefault="00FD3A26" w:rsidP="00231459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A6F42" w:rsidRPr="00085355" w:rsidRDefault="00FD3A26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70C2E">
        <w:rPr>
          <w:rFonts w:ascii="Arial" w:hAnsi="Arial" w:cs="Arial"/>
          <w:bCs/>
          <w:sz w:val="24"/>
          <w:szCs w:val="24"/>
        </w:rPr>
        <w:t>§ 2.</w:t>
      </w:r>
      <w:r w:rsidR="00085355" w:rsidRPr="00A70C2E">
        <w:rPr>
          <w:rFonts w:ascii="Arial" w:hAnsi="Arial" w:cs="Arial"/>
          <w:bCs/>
          <w:sz w:val="24"/>
          <w:szCs w:val="24"/>
        </w:rPr>
        <w:t xml:space="preserve"> </w:t>
      </w:r>
      <w:r w:rsidR="00F853F9">
        <w:rPr>
          <w:rFonts w:ascii="Arial" w:hAnsi="Arial" w:cs="Arial"/>
          <w:sz w:val="24"/>
          <w:szCs w:val="24"/>
        </w:rPr>
        <w:t>1. R</w:t>
      </w:r>
      <w:r w:rsidR="001A6F42" w:rsidRPr="001A6F42">
        <w:rPr>
          <w:rFonts w:ascii="Arial" w:hAnsi="Arial" w:cs="Arial"/>
          <w:sz w:val="24"/>
          <w:szCs w:val="24"/>
        </w:rPr>
        <w:t>ysunek planu w skali 1:</w:t>
      </w:r>
      <w:r w:rsidR="00480656">
        <w:rPr>
          <w:rFonts w:ascii="Arial" w:hAnsi="Arial" w:cs="Arial"/>
          <w:sz w:val="24"/>
          <w:szCs w:val="24"/>
        </w:rPr>
        <w:t>2</w:t>
      </w:r>
      <w:r w:rsidR="001A6F42" w:rsidRPr="001A6F42">
        <w:rPr>
          <w:rFonts w:ascii="Arial" w:hAnsi="Arial" w:cs="Arial"/>
          <w:sz w:val="24"/>
          <w:szCs w:val="24"/>
        </w:rPr>
        <w:t>000, stanowiący załącznik nr 1 do uchwały</w:t>
      </w:r>
      <w:r w:rsidR="00F853F9">
        <w:rPr>
          <w:rFonts w:ascii="Arial" w:hAnsi="Arial" w:cs="Arial"/>
          <w:sz w:val="24"/>
          <w:szCs w:val="24"/>
        </w:rPr>
        <w:t xml:space="preserve"> </w:t>
      </w:r>
      <w:r w:rsidR="00E81518">
        <w:rPr>
          <w:rFonts w:ascii="Arial" w:hAnsi="Arial" w:cs="Arial"/>
          <w:sz w:val="24"/>
          <w:szCs w:val="24"/>
        </w:rPr>
        <w:t>–</w:t>
      </w:r>
      <w:r w:rsidR="00F853F9">
        <w:rPr>
          <w:rFonts w:ascii="Arial" w:hAnsi="Arial" w:cs="Arial"/>
          <w:sz w:val="24"/>
          <w:szCs w:val="24"/>
        </w:rPr>
        <w:t xml:space="preserve"> jest</w:t>
      </w:r>
      <w:r w:rsidR="00E81518">
        <w:rPr>
          <w:rFonts w:ascii="Arial" w:hAnsi="Arial" w:cs="Arial"/>
          <w:sz w:val="24"/>
          <w:szCs w:val="24"/>
        </w:rPr>
        <w:t xml:space="preserve"> </w:t>
      </w:r>
      <w:r w:rsidR="00F853F9">
        <w:rPr>
          <w:rFonts w:ascii="Arial" w:hAnsi="Arial" w:cs="Arial"/>
          <w:sz w:val="24"/>
          <w:szCs w:val="24"/>
        </w:rPr>
        <w:t xml:space="preserve"> integralną częścią planu</w:t>
      </w:r>
      <w:r w:rsidR="001A6F42" w:rsidRPr="001A6F42">
        <w:rPr>
          <w:rFonts w:ascii="Arial" w:hAnsi="Arial" w:cs="Arial"/>
          <w:sz w:val="24"/>
          <w:szCs w:val="24"/>
        </w:rPr>
        <w:t xml:space="preserve">.  </w:t>
      </w:r>
    </w:p>
    <w:p w:rsidR="001A6F42" w:rsidRPr="001A6F42" w:rsidRDefault="001A6F42" w:rsidP="00231459">
      <w:pPr>
        <w:pStyle w:val="Tekstpodstawowy31"/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 w:rsidRPr="001A6F42">
        <w:rPr>
          <w:rFonts w:ascii="Arial" w:hAnsi="Arial" w:cs="Arial"/>
          <w:sz w:val="24"/>
          <w:szCs w:val="24"/>
        </w:rPr>
        <w:t xml:space="preserve">2. Rozstrzygnięcie dotyczące sposobu rozpatrzenia uwag do projektu planu </w:t>
      </w:r>
      <w:r w:rsidR="00E81518">
        <w:rPr>
          <w:rFonts w:ascii="Arial" w:hAnsi="Arial" w:cs="Arial"/>
          <w:sz w:val="24"/>
          <w:szCs w:val="24"/>
        </w:rPr>
        <w:t>–</w:t>
      </w:r>
      <w:r w:rsidRPr="001A6F42">
        <w:rPr>
          <w:rFonts w:ascii="Arial" w:hAnsi="Arial" w:cs="Arial"/>
          <w:sz w:val="24"/>
          <w:szCs w:val="24"/>
        </w:rPr>
        <w:t xml:space="preserve"> stanowi  załącznik nr 2 do uchwały.   </w:t>
      </w:r>
    </w:p>
    <w:p w:rsidR="001A6F42" w:rsidRPr="001A6F42" w:rsidRDefault="001A6F42" w:rsidP="00231459">
      <w:pPr>
        <w:pStyle w:val="Tekstpodstawowy31"/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 w:rsidRPr="001A6F42">
        <w:rPr>
          <w:rFonts w:ascii="Arial" w:hAnsi="Arial" w:cs="Arial"/>
          <w:sz w:val="24"/>
          <w:szCs w:val="24"/>
        </w:rPr>
        <w:t xml:space="preserve">3. Rozstrzygnięcie dotyczące sposobu realizacji zapisanych w planie inwestycji z zakresu infrastruktury technicznej, które należą do zadań własnych gminy </w:t>
      </w:r>
      <w:r w:rsidR="00E81518">
        <w:rPr>
          <w:rFonts w:ascii="Arial" w:hAnsi="Arial" w:cs="Arial"/>
          <w:sz w:val="24"/>
          <w:szCs w:val="24"/>
        </w:rPr>
        <w:t>–</w:t>
      </w:r>
      <w:r w:rsidRPr="001A6F42">
        <w:rPr>
          <w:rFonts w:ascii="Arial" w:hAnsi="Arial" w:cs="Arial"/>
          <w:sz w:val="24"/>
          <w:szCs w:val="24"/>
        </w:rPr>
        <w:t xml:space="preserve"> stanowi załącznik nr 3 do uchwały. </w:t>
      </w:r>
    </w:p>
    <w:p w:rsidR="00FF6F6F" w:rsidRDefault="00FF6F6F" w:rsidP="006E5ACE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C0081B" w:rsidRPr="00085355" w:rsidRDefault="00C0081B" w:rsidP="00C0081B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 3</w:t>
      </w:r>
      <w:r w:rsidRPr="00A70C2E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1. Uchwała ustanawia obowiązujące na terenach objętych planem przepisy prawa miejscowego dotyczące przeznaczenia i sposobu zagospodarowania </w:t>
      </w:r>
      <w:r>
        <w:rPr>
          <w:rFonts w:ascii="Arial" w:hAnsi="Arial" w:cs="Arial"/>
          <w:sz w:val="24"/>
          <w:szCs w:val="24"/>
        </w:rPr>
        <w:lastRenderedPageBreak/>
        <w:t>poszczególnych terenów oraz określa nakazy i zakazy konieczne dla osiągnięcia zamierzonych celów</w:t>
      </w:r>
      <w:r w:rsidRPr="001A6F42">
        <w:rPr>
          <w:rFonts w:ascii="Arial" w:hAnsi="Arial" w:cs="Arial"/>
          <w:sz w:val="24"/>
          <w:szCs w:val="24"/>
        </w:rPr>
        <w:t xml:space="preserve">.  </w:t>
      </w:r>
    </w:p>
    <w:p w:rsidR="00C0081B" w:rsidRPr="001A6F42" w:rsidRDefault="00C0081B" w:rsidP="00C0081B">
      <w:pPr>
        <w:pStyle w:val="Tekstpodstawowy31"/>
        <w:spacing w:line="276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Przepisy o których mowa w ust. 1 nie mogą być stosowane wybiórczo oraz w oderwaniu od ustaleń rysunku planu</w:t>
      </w:r>
      <w:r w:rsidRPr="001A6F42">
        <w:rPr>
          <w:rFonts w:ascii="Arial" w:hAnsi="Arial" w:cs="Arial"/>
          <w:sz w:val="24"/>
          <w:szCs w:val="24"/>
        </w:rPr>
        <w:t xml:space="preserve">.   </w:t>
      </w:r>
    </w:p>
    <w:p w:rsidR="00C0081B" w:rsidRDefault="00C0081B" w:rsidP="00F104D0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W realizacji planu, oprócz przepisów o których mowa w ust. 1, mają zastosowanie przepisy</w:t>
      </w:r>
      <w:r w:rsidR="00F104D0">
        <w:rPr>
          <w:rFonts w:ascii="Arial" w:hAnsi="Arial" w:cs="Arial"/>
          <w:sz w:val="24"/>
          <w:szCs w:val="24"/>
        </w:rPr>
        <w:t xml:space="preserve"> odrębne.</w:t>
      </w:r>
    </w:p>
    <w:p w:rsidR="00C0081B" w:rsidRDefault="00C0081B" w:rsidP="00C0081B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D3A26" w:rsidRPr="00085355" w:rsidRDefault="00A70C2E" w:rsidP="00085355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 w:rsidRPr="00A70C2E">
        <w:rPr>
          <w:rFonts w:ascii="Arial" w:hAnsi="Arial" w:cs="Arial"/>
          <w:bCs/>
          <w:sz w:val="24"/>
          <w:szCs w:val="24"/>
        </w:rPr>
        <w:t xml:space="preserve">§ </w:t>
      </w:r>
      <w:r w:rsidR="00F104D0">
        <w:rPr>
          <w:rFonts w:ascii="Arial" w:hAnsi="Arial" w:cs="Arial"/>
          <w:bCs/>
          <w:sz w:val="24"/>
          <w:szCs w:val="24"/>
        </w:rPr>
        <w:t>4</w:t>
      </w:r>
      <w:r w:rsidR="00FD3A26" w:rsidRPr="00A70C2E">
        <w:rPr>
          <w:rFonts w:ascii="Arial" w:hAnsi="Arial" w:cs="Arial"/>
          <w:bCs/>
          <w:sz w:val="24"/>
          <w:szCs w:val="24"/>
        </w:rPr>
        <w:t>.</w:t>
      </w:r>
      <w:r w:rsidR="00085355" w:rsidRPr="00085355">
        <w:rPr>
          <w:rFonts w:ascii="Arial" w:hAnsi="Arial" w:cs="Arial"/>
          <w:bCs/>
          <w:sz w:val="24"/>
          <w:szCs w:val="24"/>
        </w:rPr>
        <w:t xml:space="preserve"> 1. </w:t>
      </w:r>
      <w:r w:rsidR="00FD3A26" w:rsidRPr="00085355">
        <w:rPr>
          <w:rFonts w:ascii="Arial" w:hAnsi="Arial" w:cs="Arial"/>
          <w:sz w:val="24"/>
          <w:szCs w:val="24"/>
        </w:rPr>
        <w:t>Ilekroć w uchwale jest mowa o:</w:t>
      </w:r>
    </w:p>
    <w:p w:rsidR="00405CA4" w:rsidRDefault="00405CA4" w:rsidP="0054576C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terenie – należy przez to rozumieć część obszaru planu o określonym rodzaju przeznaczenia podstawowego, wyznaczoną na rysunku planu liniami rozgraniczającymi, oznaczoną</w:t>
      </w:r>
      <w:r w:rsidR="006A2E3C">
        <w:rPr>
          <w:rFonts w:ascii="Arial" w:hAnsi="Arial" w:cs="Arial"/>
          <w:sz w:val="24"/>
          <w:szCs w:val="24"/>
        </w:rPr>
        <w:t xml:space="preserve"> symbolem terenu;</w:t>
      </w:r>
    </w:p>
    <w:p w:rsidR="006A2E3C" w:rsidRDefault="006A2E3C" w:rsidP="0054576C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symbol</w:t>
      </w:r>
      <w:r w:rsidR="00263784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terenu – należy przez to rozumieć oznaczenie terenu wydzielonego liniami rozgraniczającymi, sk</w:t>
      </w:r>
      <w:r w:rsidR="00263784">
        <w:rPr>
          <w:rFonts w:ascii="Arial" w:hAnsi="Arial" w:cs="Arial"/>
          <w:sz w:val="24"/>
          <w:szCs w:val="24"/>
        </w:rPr>
        <w:t>ł</w:t>
      </w:r>
      <w:r>
        <w:rPr>
          <w:rFonts w:ascii="Arial" w:hAnsi="Arial" w:cs="Arial"/>
          <w:sz w:val="24"/>
          <w:szCs w:val="24"/>
        </w:rPr>
        <w:t>adające się z:</w:t>
      </w:r>
    </w:p>
    <w:p w:rsidR="006A2E3C" w:rsidRDefault="006A2E3C" w:rsidP="006A2E3C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liczby – oznaczającej numer porządkowy (kolejny) terenu w obszarze planu,</w:t>
      </w:r>
    </w:p>
    <w:p w:rsidR="006A2E3C" w:rsidRDefault="006A2E3C" w:rsidP="006A2E3C">
      <w:pPr>
        <w:pStyle w:val="Bezodstpw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oznaczenia literowego – określającego przeznaczenie podstawowe</w:t>
      </w:r>
      <w:r w:rsidR="00263784">
        <w:rPr>
          <w:rFonts w:ascii="Arial" w:hAnsi="Arial" w:cs="Arial"/>
          <w:sz w:val="24"/>
          <w:szCs w:val="24"/>
        </w:rPr>
        <w:t xml:space="preserve"> terenu;</w:t>
      </w:r>
    </w:p>
    <w:p w:rsidR="006D702F" w:rsidRDefault="006D702F" w:rsidP="006D702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przeznaczeniu podstawowym – należy przez to rozumieć przeznaczenie terenu, które w ramach realizacji planu powinno stać się dominującą formą wykorzystania terenu. W ramach przeznaczenia podstawowego  mieszczą się elementy zagospodarowania bezpośrednio z nim związane, warunkujące prawidłowe korzystanie z terenu, np.: przyłącza, ogrodzenia, miejsca przeznaczone do parkowania pojazdów, place pod śmietniki itp., o ile ustalenia dla poszczególnych terenów nie stanowią inaczej;</w:t>
      </w:r>
    </w:p>
    <w:p w:rsidR="008C0D84" w:rsidRDefault="006D702F" w:rsidP="006D702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przeznaczeniu dopuszczalnym </w:t>
      </w:r>
      <w:r w:rsidR="008325F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8325F9">
        <w:rPr>
          <w:rFonts w:ascii="Arial" w:hAnsi="Arial" w:cs="Arial"/>
          <w:sz w:val="24"/>
          <w:szCs w:val="24"/>
        </w:rPr>
        <w:t>należy przez to rozumieć rodzaje przeznaczenia terenu niekolidujące z przeznaczeniem podstawowym, które uzupełniają przeznaczenie podstawowe lub mogą z nim współistnieć</w:t>
      </w:r>
      <w:r w:rsidR="00FE529F">
        <w:rPr>
          <w:rFonts w:ascii="Arial" w:hAnsi="Arial" w:cs="Arial"/>
          <w:sz w:val="24"/>
          <w:szCs w:val="24"/>
        </w:rPr>
        <w:t xml:space="preserve"> przy zachowaniu przepisów odrębnych</w:t>
      </w:r>
      <w:r w:rsidR="008325F9">
        <w:rPr>
          <w:rFonts w:ascii="Arial" w:hAnsi="Arial" w:cs="Arial"/>
          <w:sz w:val="24"/>
          <w:szCs w:val="24"/>
        </w:rPr>
        <w:t>, w tym zwłaszcza określone w ustaleniach planu;</w:t>
      </w:r>
    </w:p>
    <w:p w:rsidR="006D702F" w:rsidRDefault="008C0D84" w:rsidP="006D702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nieprzekraczalnej linii zabudowy – należy przez to rozumieć linię</w:t>
      </w:r>
      <w:r w:rsidR="008325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wyznaczoną na rysunku planu, na której mogą być zrealizowane ściany części nadziemnych budynku z zakazem jej przekraczania w kierunku linii rozgraniczającej tereny o różnym</w:t>
      </w:r>
      <w:r w:rsidR="006357F0">
        <w:rPr>
          <w:rFonts w:ascii="Arial" w:hAnsi="Arial" w:cs="Arial"/>
          <w:sz w:val="24"/>
          <w:szCs w:val="24"/>
        </w:rPr>
        <w:t xml:space="preserve"> przeznaczeniu lub różnych zasadach zagospodarowania. Zakaz nie dotyczy elementów architektonicznych budynku takich jak gzyms, okap dachu, zadaszenie nad wejściem, wiata, balkon, schody zewnętrzne, rampa dostawcza itp.;</w:t>
      </w:r>
    </w:p>
    <w:p w:rsidR="006357F0" w:rsidRDefault="006357F0" w:rsidP="006D702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zieleni wysokiej – należy przez to rozumieć drzewa i krzewy o wysokości większej niż </w:t>
      </w:r>
      <w:r w:rsidR="002A2578" w:rsidRPr="00940715">
        <w:rPr>
          <w:rFonts w:ascii="Arial" w:hAnsi="Arial" w:cs="Arial"/>
          <w:sz w:val="24"/>
          <w:szCs w:val="24"/>
        </w:rPr>
        <w:t>3</w:t>
      </w:r>
      <w:r w:rsidR="002A2578">
        <w:rPr>
          <w:rFonts w:ascii="Arial" w:hAnsi="Arial" w:cs="Arial"/>
          <w:sz w:val="24"/>
          <w:szCs w:val="24"/>
        </w:rPr>
        <w:t>,0</w:t>
      </w:r>
      <w:r>
        <w:rPr>
          <w:rFonts w:ascii="Arial" w:hAnsi="Arial" w:cs="Arial"/>
          <w:sz w:val="24"/>
          <w:szCs w:val="24"/>
        </w:rPr>
        <w:t>;</w:t>
      </w:r>
    </w:p>
    <w:p w:rsidR="0005105C" w:rsidRPr="006D702F" w:rsidRDefault="00DC0B2B" w:rsidP="006D702F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0B2B">
        <w:rPr>
          <w:rFonts w:ascii="Arial" w:hAnsi="Arial" w:cs="Arial"/>
          <w:sz w:val="24"/>
          <w:szCs w:val="24"/>
        </w:rPr>
        <w:t xml:space="preserve">przepisach odrębnych - należy przez to rozumieć przepisy ustaw </w:t>
      </w:r>
      <w:r w:rsidR="00231459">
        <w:rPr>
          <w:rFonts w:ascii="Arial" w:hAnsi="Arial" w:cs="Arial"/>
          <w:sz w:val="24"/>
          <w:szCs w:val="24"/>
        </w:rPr>
        <w:br/>
      </w:r>
      <w:r w:rsidRPr="00DC0B2B">
        <w:rPr>
          <w:rFonts w:ascii="Arial" w:hAnsi="Arial" w:cs="Arial"/>
          <w:sz w:val="24"/>
          <w:szCs w:val="24"/>
        </w:rPr>
        <w:t xml:space="preserve">wraz </w:t>
      </w:r>
      <w:r w:rsidR="002F674C">
        <w:rPr>
          <w:rFonts w:ascii="Arial" w:hAnsi="Arial" w:cs="Arial"/>
          <w:sz w:val="24"/>
          <w:szCs w:val="24"/>
        </w:rPr>
        <w:t>z aktami wykonawczymi oraz aktami</w:t>
      </w:r>
      <w:r w:rsidRPr="00DC0B2B">
        <w:rPr>
          <w:rFonts w:ascii="Arial" w:hAnsi="Arial" w:cs="Arial"/>
          <w:sz w:val="24"/>
          <w:szCs w:val="24"/>
        </w:rPr>
        <w:t xml:space="preserve"> prawa miejscowego</w:t>
      </w:r>
      <w:r w:rsidR="002F674C">
        <w:rPr>
          <w:rFonts w:ascii="Arial" w:hAnsi="Arial" w:cs="Arial"/>
          <w:sz w:val="24"/>
          <w:szCs w:val="24"/>
        </w:rPr>
        <w:t xml:space="preserve"> i Polskimi Normami</w:t>
      </w:r>
      <w:r w:rsidRPr="00DC0B2B">
        <w:rPr>
          <w:rFonts w:ascii="Arial" w:hAnsi="Arial" w:cs="Arial"/>
          <w:sz w:val="24"/>
          <w:szCs w:val="24"/>
        </w:rPr>
        <w:t>;</w:t>
      </w:r>
    </w:p>
    <w:p w:rsidR="0086752C" w:rsidRPr="0086752C" w:rsidRDefault="0059542E" w:rsidP="0086752C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t>linii</w:t>
      </w:r>
      <w:r w:rsidR="00937D8A" w:rsidRPr="0086752C">
        <w:rPr>
          <w:rFonts w:ascii="Arial" w:eastAsiaTheme="minorHAnsi" w:hAnsi="Arial" w:cs="Arial"/>
          <w:sz w:val="24"/>
          <w:szCs w:val="24"/>
        </w:rPr>
        <w:t xml:space="preserve"> 400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="00937D8A"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="00937D8A" w:rsidRPr="0086752C">
        <w:rPr>
          <w:rFonts w:ascii="Arial" w:eastAsiaTheme="minorHAnsi" w:hAnsi="Arial" w:cs="Arial"/>
          <w:sz w:val="24"/>
          <w:szCs w:val="24"/>
        </w:rPr>
        <w:t xml:space="preserve"> - należy przez to rozumieć dwutorową, napowietrzną linię elektroenergetyczną o napięciu znamionowym 400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="00937D8A"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="00F11B3B">
        <w:rPr>
          <w:rFonts w:ascii="Arial" w:eastAsiaTheme="minorHAnsi" w:hAnsi="Arial" w:cs="Arial"/>
          <w:sz w:val="24"/>
          <w:szCs w:val="24"/>
        </w:rPr>
        <w:t xml:space="preserve"> relacji Bydgoszcz Jasiniec – Grudziądz Węgrowo</w:t>
      </w:r>
      <w:r w:rsidR="00937D8A" w:rsidRPr="0086752C">
        <w:rPr>
          <w:rFonts w:ascii="Arial" w:eastAsiaTheme="minorHAnsi" w:hAnsi="Arial" w:cs="Arial"/>
          <w:sz w:val="24"/>
          <w:szCs w:val="24"/>
        </w:rPr>
        <w:t xml:space="preserve">, składającą się z konstrukcji wsporczych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="00937D8A" w:rsidRPr="0086752C">
        <w:rPr>
          <w:rFonts w:ascii="Arial" w:eastAsiaTheme="minorHAnsi" w:hAnsi="Arial" w:cs="Arial"/>
          <w:sz w:val="24"/>
          <w:szCs w:val="24"/>
        </w:rPr>
        <w:t>i podwieszonych na nich przewodów;</w:t>
      </w:r>
    </w:p>
    <w:p w:rsidR="0086752C" w:rsidRPr="00C91947" w:rsidRDefault="008173CB" w:rsidP="0086752C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lastRenderedPageBreak/>
        <w:t>o</w:t>
      </w:r>
      <w:r w:rsidR="00ED4420" w:rsidRPr="0086752C">
        <w:rPr>
          <w:rFonts w:ascii="Arial" w:eastAsiaTheme="minorHAnsi" w:hAnsi="Arial" w:cs="Arial"/>
          <w:sz w:val="24"/>
          <w:szCs w:val="24"/>
        </w:rPr>
        <w:t>si</w:t>
      </w:r>
      <w:r w:rsidRPr="0086752C">
        <w:rPr>
          <w:rFonts w:ascii="Arial" w:eastAsiaTheme="minorHAnsi" w:hAnsi="Arial" w:cs="Arial"/>
          <w:sz w:val="24"/>
          <w:szCs w:val="24"/>
        </w:rPr>
        <w:t xml:space="preserve"> linii 400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86752C">
        <w:rPr>
          <w:rFonts w:ascii="Arial" w:eastAsiaTheme="minorHAnsi" w:hAnsi="Arial" w:cs="Arial"/>
          <w:sz w:val="24"/>
          <w:szCs w:val="24"/>
        </w:rPr>
        <w:t xml:space="preserve"> – należy przez to rozumieć linię wyznaczającą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Pr="0086752C">
        <w:rPr>
          <w:rFonts w:ascii="Arial" w:eastAsiaTheme="minorHAnsi" w:hAnsi="Arial" w:cs="Arial"/>
          <w:sz w:val="24"/>
          <w:szCs w:val="24"/>
        </w:rPr>
        <w:t xml:space="preserve">na rysunku planu projektowaną oś przebiegu </w:t>
      </w:r>
      <w:r w:rsidR="006D702F">
        <w:rPr>
          <w:rFonts w:ascii="Arial" w:eastAsiaTheme="minorHAnsi" w:hAnsi="Arial" w:cs="Arial"/>
          <w:sz w:val="24"/>
          <w:szCs w:val="24"/>
        </w:rPr>
        <w:t xml:space="preserve">dwutorowej </w:t>
      </w:r>
      <w:r w:rsidRPr="0086752C">
        <w:rPr>
          <w:rFonts w:ascii="Arial" w:eastAsiaTheme="minorHAnsi" w:hAnsi="Arial" w:cs="Arial"/>
          <w:sz w:val="24"/>
          <w:szCs w:val="24"/>
        </w:rPr>
        <w:t xml:space="preserve">linii 400 </w:t>
      </w:r>
      <w:proofErr w:type="spellStart"/>
      <w:r w:rsidR="00A70EA4"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="00A70EA4" w:rsidRPr="0086752C">
        <w:rPr>
          <w:rFonts w:ascii="Arial" w:eastAsiaTheme="minorHAnsi" w:hAnsi="Arial" w:cs="Arial"/>
          <w:sz w:val="24"/>
          <w:szCs w:val="24"/>
        </w:rPr>
        <w:t>, relacji Bydgoszcz Jasiniec – Grudzi</w:t>
      </w:r>
      <w:r w:rsidR="00274DDA" w:rsidRPr="0086752C">
        <w:rPr>
          <w:rFonts w:ascii="Arial" w:eastAsiaTheme="minorHAnsi" w:hAnsi="Arial" w:cs="Arial"/>
          <w:sz w:val="24"/>
          <w:szCs w:val="24"/>
        </w:rPr>
        <w:t>ądz Węgrowo</w:t>
      </w:r>
      <w:r w:rsidR="00E81518">
        <w:rPr>
          <w:rFonts w:ascii="Arial" w:eastAsiaTheme="minorHAnsi" w:hAnsi="Arial" w:cs="Arial"/>
          <w:sz w:val="24"/>
          <w:szCs w:val="24"/>
        </w:rPr>
        <w:t>;</w:t>
      </w:r>
    </w:p>
    <w:p w:rsidR="00C91947" w:rsidRPr="00C91947" w:rsidRDefault="00C91947" w:rsidP="00C91947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11B3B">
        <w:rPr>
          <w:rFonts w:ascii="Arial" w:eastAsiaTheme="minorHAnsi" w:hAnsi="Arial" w:cs="Arial"/>
          <w:sz w:val="24"/>
          <w:szCs w:val="24"/>
        </w:rPr>
        <w:t>pasie technologicznym – należy przez to rozumieć obszar położony wzdłuż osi linii</w:t>
      </w:r>
      <w:r>
        <w:rPr>
          <w:rFonts w:ascii="Arial" w:eastAsiaTheme="minorHAnsi" w:hAnsi="Arial" w:cs="Arial"/>
          <w:sz w:val="24"/>
          <w:szCs w:val="24"/>
        </w:rPr>
        <w:t xml:space="preserve"> (równo po obydwóch jej stronach)</w:t>
      </w:r>
      <w:r w:rsidRPr="00F11B3B">
        <w:rPr>
          <w:rFonts w:ascii="Arial" w:eastAsiaTheme="minorHAnsi" w:hAnsi="Arial" w:cs="Arial"/>
          <w:sz w:val="24"/>
          <w:szCs w:val="24"/>
        </w:rPr>
        <w:t>, w którym dopuszcza się prowadzenie wszelkich robót budowlanych i eksploatację linii elektroenergetycznej, w granicach którego zamyka się ponadnormatywne oddziaływanie tej linii;</w:t>
      </w:r>
    </w:p>
    <w:p w:rsidR="0084493E" w:rsidRPr="0086752C" w:rsidRDefault="0084493E" w:rsidP="0084493E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t xml:space="preserve">linii </w:t>
      </w:r>
      <w:r>
        <w:rPr>
          <w:rFonts w:ascii="Arial" w:eastAsiaTheme="minorHAnsi" w:hAnsi="Arial" w:cs="Arial"/>
          <w:sz w:val="24"/>
          <w:szCs w:val="24"/>
        </w:rPr>
        <w:t>22</w:t>
      </w:r>
      <w:r w:rsidRPr="0086752C">
        <w:rPr>
          <w:rFonts w:ascii="Arial" w:eastAsiaTheme="minorHAnsi" w:hAnsi="Arial" w:cs="Arial"/>
          <w:sz w:val="24"/>
          <w:szCs w:val="24"/>
        </w:rPr>
        <w:t>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86752C">
        <w:rPr>
          <w:rFonts w:ascii="Arial" w:eastAsiaTheme="minorHAnsi" w:hAnsi="Arial" w:cs="Arial"/>
          <w:sz w:val="24"/>
          <w:szCs w:val="24"/>
        </w:rPr>
        <w:t xml:space="preserve"> - należy przez to rozumieć </w:t>
      </w:r>
      <w:r w:rsidR="00C91947">
        <w:rPr>
          <w:rFonts w:ascii="Arial" w:eastAsiaTheme="minorHAnsi" w:hAnsi="Arial" w:cs="Arial"/>
          <w:sz w:val="24"/>
          <w:szCs w:val="24"/>
        </w:rPr>
        <w:t xml:space="preserve">istniejącą, przeznaczoną do rozbiórki (demontażu), </w:t>
      </w:r>
      <w:r w:rsidRPr="0086752C">
        <w:rPr>
          <w:rFonts w:ascii="Arial" w:eastAsiaTheme="minorHAnsi" w:hAnsi="Arial" w:cs="Arial"/>
          <w:sz w:val="24"/>
          <w:szCs w:val="24"/>
        </w:rPr>
        <w:t xml:space="preserve">napowietrzną linię elektroenergetyczną o napięciu znamionowym </w:t>
      </w:r>
      <w:r>
        <w:rPr>
          <w:rFonts w:ascii="Arial" w:eastAsiaTheme="minorHAnsi" w:hAnsi="Arial" w:cs="Arial"/>
          <w:sz w:val="24"/>
          <w:szCs w:val="24"/>
        </w:rPr>
        <w:t>22</w:t>
      </w:r>
      <w:r w:rsidRPr="0086752C">
        <w:rPr>
          <w:rFonts w:ascii="Arial" w:eastAsiaTheme="minorHAnsi" w:hAnsi="Arial" w:cs="Arial"/>
          <w:sz w:val="24"/>
          <w:szCs w:val="24"/>
        </w:rPr>
        <w:t>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="00F11B3B">
        <w:rPr>
          <w:rFonts w:ascii="Arial" w:eastAsiaTheme="minorHAnsi" w:hAnsi="Arial" w:cs="Arial"/>
          <w:sz w:val="24"/>
          <w:szCs w:val="24"/>
        </w:rPr>
        <w:t xml:space="preserve"> relacji Jasiniec – Grudziądz Węgrowo</w:t>
      </w:r>
      <w:r w:rsidRPr="0086752C">
        <w:rPr>
          <w:rFonts w:ascii="Arial" w:eastAsiaTheme="minorHAnsi" w:hAnsi="Arial" w:cs="Arial"/>
          <w:sz w:val="24"/>
          <w:szCs w:val="24"/>
        </w:rPr>
        <w:t>, składającą się z konstrukcji wsporczych i podwieszonych na nich przewodów;</w:t>
      </w:r>
    </w:p>
    <w:p w:rsidR="0084493E" w:rsidRPr="00CA42B8" w:rsidRDefault="0084493E" w:rsidP="00B462E2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t xml:space="preserve">osi linii </w:t>
      </w:r>
      <w:r w:rsidR="00B462E2">
        <w:rPr>
          <w:rFonts w:ascii="Arial" w:eastAsiaTheme="minorHAnsi" w:hAnsi="Arial" w:cs="Arial"/>
          <w:sz w:val="24"/>
          <w:szCs w:val="24"/>
        </w:rPr>
        <w:t>22</w:t>
      </w:r>
      <w:r w:rsidRPr="0086752C">
        <w:rPr>
          <w:rFonts w:ascii="Arial" w:eastAsiaTheme="minorHAnsi" w:hAnsi="Arial" w:cs="Arial"/>
          <w:sz w:val="24"/>
          <w:szCs w:val="24"/>
        </w:rPr>
        <w:t xml:space="preserve">0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86752C">
        <w:rPr>
          <w:rFonts w:ascii="Arial" w:eastAsiaTheme="minorHAnsi" w:hAnsi="Arial" w:cs="Arial"/>
          <w:sz w:val="24"/>
          <w:szCs w:val="24"/>
        </w:rPr>
        <w:t xml:space="preserve"> – należy przez to rozumieć linię wyznaczającą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Pr="0086752C">
        <w:rPr>
          <w:rFonts w:ascii="Arial" w:eastAsiaTheme="minorHAnsi" w:hAnsi="Arial" w:cs="Arial"/>
          <w:sz w:val="24"/>
          <w:szCs w:val="24"/>
        </w:rPr>
        <w:t xml:space="preserve">na rysunku planu </w:t>
      </w:r>
      <w:r w:rsidR="00B462E2">
        <w:rPr>
          <w:rFonts w:ascii="Arial" w:eastAsiaTheme="minorHAnsi" w:hAnsi="Arial" w:cs="Arial"/>
          <w:sz w:val="24"/>
          <w:szCs w:val="24"/>
        </w:rPr>
        <w:t xml:space="preserve">istniejącą </w:t>
      </w:r>
      <w:r w:rsidRPr="0086752C">
        <w:rPr>
          <w:rFonts w:ascii="Arial" w:eastAsiaTheme="minorHAnsi" w:hAnsi="Arial" w:cs="Arial"/>
          <w:sz w:val="24"/>
          <w:szCs w:val="24"/>
        </w:rPr>
        <w:t xml:space="preserve">oś przebiegu linii </w:t>
      </w:r>
      <w:r w:rsidR="00B462E2">
        <w:rPr>
          <w:rFonts w:ascii="Arial" w:eastAsiaTheme="minorHAnsi" w:hAnsi="Arial" w:cs="Arial"/>
          <w:sz w:val="24"/>
          <w:szCs w:val="24"/>
        </w:rPr>
        <w:t>22</w:t>
      </w:r>
      <w:r w:rsidRPr="0086752C">
        <w:rPr>
          <w:rFonts w:ascii="Arial" w:eastAsiaTheme="minorHAnsi" w:hAnsi="Arial" w:cs="Arial"/>
          <w:sz w:val="24"/>
          <w:szCs w:val="24"/>
        </w:rPr>
        <w:t>0 kV, relacji Jasiniec – Grudziądz Węgrowo</w:t>
      </w:r>
      <w:r w:rsidR="002F674C">
        <w:rPr>
          <w:rFonts w:ascii="Arial" w:eastAsiaTheme="minorHAnsi" w:hAnsi="Arial" w:cs="Arial"/>
          <w:sz w:val="24"/>
          <w:szCs w:val="24"/>
        </w:rPr>
        <w:t>, przyjętą na podstawie mapy zasadniczej</w:t>
      </w:r>
      <w:r w:rsidR="00CA42B8">
        <w:rPr>
          <w:rFonts w:ascii="Arial" w:eastAsiaTheme="minorHAnsi" w:hAnsi="Arial" w:cs="Arial"/>
          <w:sz w:val="24"/>
          <w:szCs w:val="24"/>
        </w:rPr>
        <w:t>;</w:t>
      </w:r>
    </w:p>
    <w:p w:rsidR="00CA42B8" w:rsidRPr="0086752C" w:rsidRDefault="00CA42B8" w:rsidP="00CA42B8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t xml:space="preserve">linii </w:t>
      </w:r>
      <w:r>
        <w:rPr>
          <w:rFonts w:ascii="Arial" w:eastAsiaTheme="minorHAnsi" w:hAnsi="Arial" w:cs="Arial"/>
          <w:sz w:val="24"/>
          <w:szCs w:val="24"/>
        </w:rPr>
        <w:t>11</w:t>
      </w:r>
      <w:r w:rsidRPr="0086752C">
        <w:rPr>
          <w:rFonts w:ascii="Arial" w:eastAsiaTheme="minorHAnsi" w:hAnsi="Arial" w:cs="Arial"/>
          <w:sz w:val="24"/>
          <w:szCs w:val="24"/>
        </w:rPr>
        <w:t>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86752C">
        <w:rPr>
          <w:rFonts w:ascii="Arial" w:eastAsiaTheme="minorHAnsi" w:hAnsi="Arial" w:cs="Arial"/>
          <w:sz w:val="24"/>
          <w:szCs w:val="24"/>
        </w:rPr>
        <w:t xml:space="preserve"> - należy przez to rozumieć </w:t>
      </w:r>
      <w:r w:rsidR="00C91947">
        <w:rPr>
          <w:rFonts w:ascii="Arial" w:eastAsiaTheme="minorHAnsi" w:hAnsi="Arial" w:cs="Arial"/>
          <w:sz w:val="24"/>
          <w:szCs w:val="24"/>
        </w:rPr>
        <w:t xml:space="preserve">istniejącą </w:t>
      </w:r>
      <w:r w:rsidRPr="0086752C">
        <w:rPr>
          <w:rFonts w:ascii="Arial" w:eastAsiaTheme="minorHAnsi" w:hAnsi="Arial" w:cs="Arial"/>
          <w:sz w:val="24"/>
          <w:szCs w:val="24"/>
        </w:rPr>
        <w:t xml:space="preserve">napowietrzną linię elektroenergetyczną o napięciu znamionowym </w:t>
      </w:r>
      <w:r>
        <w:rPr>
          <w:rFonts w:ascii="Arial" w:eastAsiaTheme="minorHAnsi" w:hAnsi="Arial" w:cs="Arial"/>
          <w:sz w:val="24"/>
          <w:szCs w:val="24"/>
        </w:rPr>
        <w:t>110</w:t>
      </w:r>
      <w:r w:rsidRPr="0086752C">
        <w:rPr>
          <w:rFonts w:ascii="Arial" w:eastAsiaTheme="minorHAnsi" w:hAnsi="Arial" w:cs="Arial"/>
          <w:sz w:val="24"/>
          <w:szCs w:val="24"/>
        </w:rPr>
        <w:t>k</w:t>
      </w:r>
      <w:r w:rsidR="00C91947">
        <w:rPr>
          <w:rFonts w:ascii="Arial" w:eastAsiaTheme="minorHAnsi" w:hAnsi="Arial" w:cs="Arial"/>
          <w:sz w:val="24"/>
          <w:szCs w:val="24"/>
        </w:rPr>
        <w:t xml:space="preserve">V, składającą się z konstrukcji </w:t>
      </w:r>
      <w:r w:rsidRPr="0086752C">
        <w:rPr>
          <w:rFonts w:ascii="Arial" w:eastAsiaTheme="minorHAnsi" w:hAnsi="Arial" w:cs="Arial"/>
          <w:sz w:val="24"/>
          <w:szCs w:val="24"/>
        </w:rPr>
        <w:t>wsporczych i podwieszonych na nich przewodów;</w:t>
      </w:r>
    </w:p>
    <w:p w:rsidR="00CA42B8" w:rsidRPr="00F23B54" w:rsidRDefault="00CA42B8" w:rsidP="00CA42B8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6752C">
        <w:rPr>
          <w:rFonts w:ascii="Arial" w:eastAsiaTheme="minorHAnsi" w:hAnsi="Arial" w:cs="Arial"/>
          <w:sz w:val="24"/>
          <w:szCs w:val="24"/>
        </w:rPr>
        <w:t xml:space="preserve">osi linii </w:t>
      </w:r>
      <w:r>
        <w:rPr>
          <w:rFonts w:ascii="Arial" w:eastAsiaTheme="minorHAnsi" w:hAnsi="Arial" w:cs="Arial"/>
          <w:sz w:val="24"/>
          <w:szCs w:val="24"/>
        </w:rPr>
        <w:t>11</w:t>
      </w:r>
      <w:r w:rsidRPr="0086752C">
        <w:rPr>
          <w:rFonts w:ascii="Arial" w:eastAsiaTheme="minorHAnsi" w:hAnsi="Arial" w:cs="Arial"/>
          <w:sz w:val="24"/>
          <w:szCs w:val="24"/>
        </w:rPr>
        <w:t xml:space="preserve">0 </w:t>
      </w:r>
      <w:proofErr w:type="spellStart"/>
      <w:r w:rsidRPr="0086752C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86752C">
        <w:rPr>
          <w:rFonts w:ascii="Arial" w:eastAsiaTheme="minorHAnsi" w:hAnsi="Arial" w:cs="Arial"/>
          <w:sz w:val="24"/>
          <w:szCs w:val="24"/>
        </w:rPr>
        <w:t xml:space="preserve"> – należy przez to rozumieć </w:t>
      </w:r>
      <w:r w:rsidRPr="00737896">
        <w:rPr>
          <w:rFonts w:ascii="Arial" w:eastAsiaTheme="minorHAnsi" w:hAnsi="Arial" w:cs="Arial"/>
          <w:sz w:val="24"/>
          <w:szCs w:val="24"/>
        </w:rPr>
        <w:t>linię</w:t>
      </w:r>
      <w:r w:rsidRPr="0086752C">
        <w:rPr>
          <w:rFonts w:ascii="Arial" w:eastAsiaTheme="minorHAnsi" w:hAnsi="Arial" w:cs="Arial"/>
          <w:sz w:val="24"/>
          <w:szCs w:val="24"/>
        </w:rPr>
        <w:t xml:space="preserve"> wyznaczającą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Pr="0086752C">
        <w:rPr>
          <w:rFonts w:ascii="Arial" w:eastAsiaTheme="minorHAnsi" w:hAnsi="Arial" w:cs="Arial"/>
          <w:sz w:val="24"/>
          <w:szCs w:val="24"/>
        </w:rPr>
        <w:t xml:space="preserve">na rysunku planu </w:t>
      </w:r>
      <w:r>
        <w:rPr>
          <w:rFonts w:ascii="Arial" w:eastAsiaTheme="minorHAnsi" w:hAnsi="Arial" w:cs="Arial"/>
          <w:sz w:val="24"/>
          <w:szCs w:val="24"/>
        </w:rPr>
        <w:t xml:space="preserve">istniejącą </w:t>
      </w:r>
      <w:r w:rsidRPr="0086752C">
        <w:rPr>
          <w:rFonts w:ascii="Arial" w:eastAsiaTheme="minorHAnsi" w:hAnsi="Arial" w:cs="Arial"/>
          <w:sz w:val="24"/>
          <w:szCs w:val="24"/>
        </w:rPr>
        <w:t xml:space="preserve">oś przebiegu linii </w:t>
      </w:r>
      <w:r>
        <w:rPr>
          <w:rFonts w:ascii="Arial" w:eastAsiaTheme="minorHAnsi" w:hAnsi="Arial" w:cs="Arial"/>
          <w:sz w:val="24"/>
          <w:szCs w:val="24"/>
        </w:rPr>
        <w:t>110 kV</w:t>
      </w:r>
      <w:r w:rsidR="002F674C">
        <w:rPr>
          <w:rFonts w:ascii="Arial" w:eastAsiaTheme="minorHAnsi" w:hAnsi="Arial" w:cs="Arial"/>
          <w:sz w:val="24"/>
          <w:szCs w:val="24"/>
        </w:rPr>
        <w:t>, przyjętą na podstawie mapy zasadniczej</w:t>
      </w:r>
      <w:r w:rsidR="00F23B54">
        <w:rPr>
          <w:rFonts w:ascii="Arial" w:eastAsiaTheme="minorHAnsi" w:hAnsi="Arial" w:cs="Arial"/>
          <w:sz w:val="24"/>
          <w:szCs w:val="24"/>
        </w:rPr>
        <w:t>;</w:t>
      </w:r>
    </w:p>
    <w:p w:rsidR="00F23B54" w:rsidRPr="00225D78" w:rsidRDefault="00F23B54" w:rsidP="00225D78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23B54">
        <w:rPr>
          <w:rFonts w:ascii="Arial" w:eastAsiaTheme="minorHAnsi" w:hAnsi="Arial" w:cs="Arial"/>
          <w:sz w:val="24"/>
          <w:szCs w:val="24"/>
        </w:rPr>
        <w:t>linii 15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F23B54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F23B54">
        <w:rPr>
          <w:rFonts w:ascii="Arial" w:eastAsiaTheme="minorHAnsi" w:hAnsi="Arial" w:cs="Arial"/>
          <w:sz w:val="24"/>
          <w:szCs w:val="24"/>
        </w:rPr>
        <w:t xml:space="preserve"> - należy przez to rozumieć napowietrzną linię elektroenergetyczną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Pr="00F23B54">
        <w:rPr>
          <w:rFonts w:ascii="Arial" w:eastAsiaTheme="minorHAnsi" w:hAnsi="Arial" w:cs="Arial"/>
          <w:sz w:val="24"/>
          <w:szCs w:val="24"/>
        </w:rPr>
        <w:t>o napięciu znamionowym 15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F23B54">
        <w:rPr>
          <w:rFonts w:ascii="Arial" w:eastAsiaTheme="minorHAnsi" w:hAnsi="Arial" w:cs="Arial"/>
          <w:sz w:val="24"/>
          <w:szCs w:val="24"/>
        </w:rPr>
        <w:t>kV</w:t>
      </w:r>
      <w:proofErr w:type="spellEnd"/>
      <w:r w:rsidRPr="00F23B54">
        <w:rPr>
          <w:rFonts w:ascii="Arial" w:eastAsiaTheme="minorHAnsi" w:hAnsi="Arial" w:cs="Arial"/>
          <w:sz w:val="24"/>
          <w:szCs w:val="24"/>
        </w:rPr>
        <w:t xml:space="preserve">, składającą się z konstrukcji wsporczych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Pr="00F23B54">
        <w:rPr>
          <w:rFonts w:ascii="Arial" w:eastAsiaTheme="minorHAnsi" w:hAnsi="Arial" w:cs="Arial"/>
          <w:sz w:val="24"/>
          <w:szCs w:val="24"/>
        </w:rPr>
        <w:t>i podwieszonych na nich przewodów</w:t>
      </w:r>
      <w:r w:rsidR="00225D78">
        <w:rPr>
          <w:rFonts w:ascii="Arial" w:eastAsiaTheme="minorHAnsi" w:hAnsi="Arial" w:cs="Arial"/>
          <w:sz w:val="24"/>
          <w:szCs w:val="24"/>
        </w:rPr>
        <w:t>.</w:t>
      </w:r>
    </w:p>
    <w:p w:rsidR="00D52F6A" w:rsidRPr="006E5ACE" w:rsidRDefault="00085355" w:rsidP="00085355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FD3A26" w:rsidRPr="006E5ACE">
        <w:rPr>
          <w:rFonts w:ascii="Arial" w:hAnsi="Arial" w:cs="Arial"/>
          <w:sz w:val="24"/>
          <w:szCs w:val="24"/>
        </w:rPr>
        <w:t xml:space="preserve">Pojęcia występujące w niniejszej uchwale, nie wyjaśnione w ust. 1, </w:t>
      </w:r>
      <w:r w:rsidR="006B41CA" w:rsidRPr="006E5ACE">
        <w:rPr>
          <w:rFonts w:ascii="Arial" w:hAnsi="Arial" w:cs="Arial"/>
          <w:sz w:val="24"/>
          <w:szCs w:val="24"/>
        </w:rPr>
        <w:t xml:space="preserve">należy rozumieć zgodnie z definicjami przyjętymi w ustawie o planowaniu </w:t>
      </w:r>
      <w:r w:rsidR="00231459">
        <w:rPr>
          <w:rFonts w:ascii="Arial" w:hAnsi="Arial" w:cs="Arial"/>
          <w:sz w:val="24"/>
          <w:szCs w:val="24"/>
        </w:rPr>
        <w:br/>
      </w:r>
      <w:r w:rsidR="006B41CA" w:rsidRPr="006E5ACE">
        <w:rPr>
          <w:rFonts w:ascii="Arial" w:hAnsi="Arial" w:cs="Arial"/>
          <w:sz w:val="24"/>
          <w:szCs w:val="24"/>
        </w:rPr>
        <w:t>i zagospodarowaniu przestrzennym oraz z definicjami wynikającymi z przepisów odrębnych.</w:t>
      </w:r>
    </w:p>
    <w:p w:rsidR="00A31DDE" w:rsidRDefault="00A31DDE" w:rsidP="006E5ACE">
      <w:pPr>
        <w:pStyle w:val="Bezodstpw"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70C2E" w:rsidRPr="009B7AA3" w:rsidRDefault="00A70C2E" w:rsidP="00A70C2E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70C2E">
        <w:rPr>
          <w:rFonts w:ascii="Arial" w:hAnsi="Arial" w:cs="Arial"/>
          <w:bCs/>
          <w:sz w:val="24"/>
          <w:szCs w:val="24"/>
        </w:rPr>
        <w:t xml:space="preserve">§ </w:t>
      </w:r>
      <w:r w:rsidR="00F104D0">
        <w:rPr>
          <w:rFonts w:ascii="Arial" w:hAnsi="Arial" w:cs="Arial"/>
          <w:bCs/>
          <w:sz w:val="24"/>
          <w:szCs w:val="24"/>
        </w:rPr>
        <w:t>5</w:t>
      </w:r>
      <w:r w:rsidRPr="00A70C2E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737896">
        <w:rPr>
          <w:rFonts w:ascii="Arial" w:hAnsi="Arial" w:cs="Arial"/>
          <w:bCs/>
          <w:sz w:val="24"/>
          <w:szCs w:val="24"/>
        </w:rPr>
        <w:t xml:space="preserve">1. </w:t>
      </w:r>
      <w:r w:rsidRPr="00737896">
        <w:rPr>
          <w:rFonts w:ascii="Arial" w:hAnsi="Arial" w:cs="Arial"/>
          <w:sz w:val="24"/>
          <w:szCs w:val="24"/>
        </w:rPr>
        <w:t xml:space="preserve">Następujące oznaczenia </w:t>
      </w:r>
      <w:r>
        <w:rPr>
          <w:rFonts w:ascii="Arial" w:hAnsi="Arial" w:cs="Arial"/>
          <w:sz w:val="24"/>
          <w:szCs w:val="24"/>
        </w:rPr>
        <w:t xml:space="preserve">graficzne </w:t>
      </w:r>
      <w:r w:rsidRPr="00737896">
        <w:rPr>
          <w:rFonts w:ascii="Arial" w:hAnsi="Arial" w:cs="Arial"/>
          <w:sz w:val="24"/>
          <w:szCs w:val="24"/>
        </w:rPr>
        <w:t>na rysunku planu są obowiązującym</w:t>
      </w:r>
      <w:r>
        <w:rPr>
          <w:rFonts w:ascii="Arial" w:hAnsi="Arial" w:cs="Arial"/>
          <w:sz w:val="24"/>
          <w:szCs w:val="24"/>
        </w:rPr>
        <w:t>i ustaleniami planu</w:t>
      </w:r>
      <w:r w:rsidRPr="00737896">
        <w:rPr>
          <w:rFonts w:ascii="Arial" w:hAnsi="Arial" w:cs="Arial"/>
          <w:sz w:val="24"/>
          <w:szCs w:val="24"/>
        </w:rPr>
        <w:t>:</w:t>
      </w:r>
    </w:p>
    <w:p w:rsidR="00A70C2E" w:rsidRPr="00737896" w:rsidRDefault="004277F6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granice</w:t>
      </w:r>
      <w:r w:rsidR="00A70C2E" w:rsidRPr="00737896">
        <w:rPr>
          <w:rFonts w:ascii="Arial" w:hAnsi="Arial" w:cs="Arial"/>
          <w:sz w:val="24"/>
          <w:szCs w:val="24"/>
        </w:rPr>
        <w:t xml:space="preserve"> obszaru objętego planem;</w:t>
      </w:r>
    </w:p>
    <w:p w:rsidR="00A70C2E" w:rsidRPr="00737896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>linie rozgraniczające tereny o różnym przeznaczeniu lub różnych zasadach zagospodarowania;</w:t>
      </w:r>
    </w:p>
    <w:p w:rsidR="00A70C2E" w:rsidRPr="00D077D5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>przeznaczenie terenu oznaczone symbolem, składającym się z numeru porządkowego i oznaczenia literowego;</w:t>
      </w:r>
    </w:p>
    <w:p w:rsidR="00A70C2E" w:rsidRPr="00737896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 xml:space="preserve">oś </w:t>
      </w:r>
      <w:r w:rsidR="004277F6">
        <w:rPr>
          <w:rFonts w:ascii="Arial" w:hAnsi="Arial" w:cs="Arial"/>
          <w:sz w:val="24"/>
          <w:szCs w:val="24"/>
        </w:rPr>
        <w:t xml:space="preserve">planowanej </w:t>
      </w:r>
      <w:r w:rsidRPr="00737896">
        <w:rPr>
          <w:rFonts w:ascii="Arial" w:hAnsi="Arial" w:cs="Arial"/>
          <w:sz w:val="24"/>
          <w:szCs w:val="24"/>
        </w:rPr>
        <w:t xml:space="preserve">dwutorowej napowietrznej linii elektroenergetycznej wysokiego napięcia 400 </w:t>
      </w:r>
      <w:proofErr w:type="spellStart"/>
      <w:r w:rsidRPr="00737896">
        <w:rPr>
          <w:rFonts w:ascii="Arial" w:hAnsi="Arial" w:cs="Arial"/>
          <w:sz w:val="24"/>
          <w:szCs w:val="24"/>
        </w:rPr>
        <w:t>kV</w:t>
      </w:r>
      <w:proofErr w:type="spellEnd"/>
      <w:r w:rsidRPr="00737896">
        <w:rPr>
          <w:rFonts w:ascii="Arial" w:hAnsi="Arial" w:cs="Arial"/>
          <w:sz w:val="24"/>
          <w:szCs w:val="24"/>
        </w:rPr>
        <w:t xml:space="preserve"> wraz z pasem technologicznym o szerokości 70 m;</w:t>
      </w:r>
    </w:p>
    <w:p w:rsidR="004277F6" w:rsidRPr="00BA0902" w:rsidRDefault="00A70C2E" w:rsidP="00BA0902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 xml:space="preserve">oś </w:t>
      </w:r>
      <w:r w:rsidR="00BA0902">
        <w:rPr>
          <w:rFonts w:ascii="Arial" w:hAnsi="Arial" w:cs="Arial"/>
          <w:sz w:val="24"/>
          <w:szCs w:val="24"/>
        </w:rPr>
        <w:t xml:space="preserve">istniejącej </w:t>
      </w:r>
      <w:r w:rsidRPr="00737896">
        <w:rPr>
          <w:rFonts w:ascii="Arial" w:hAnsi="Arial" w:cs="Arial"/>
          <w:sz w:val="24"/>
          <w:szCs w:val="24"/>
        </w:rPr>
        <w:t>napowietrznej linii elektroenergetyc</w:t>
      </w:r>
      <w:r w:rsidR="00BA0902">
        <w:rPr>
          <w:rFonts w:ascii="Arial" w:hAnsi="Arial" w:cs="Arial"/>
          <w:sz w:val="24"/>
          <w:szCs w:val="24"/>
        </w:rPr>
        <w:t xml:space="preserve">znej wysokiego napięcia 220 </w:t>
      </w:r>
      <w:proofErr w:type="spellStart"/>
      <w:r w:rsidR="00BA0902">
        <w:rPr>
          <w:rFonts w:ascii="Arial" w:hAnsi="Arial" w:cs="Arial"/>
          <w:sz w:val="24"/>
          <w:szCs w:val="24"/>
        </w:rPr>
        <w:t>kV</w:t>
      </w:r>
      <w:proofErr w:type="spellEnd"/>
      <w:r w:rsidR="00BA0902">
        <w:rPr>
          <w:rFonts w:ascii="Arial" w:hAnsi="Arial" w:cs="Arial"/>
          <w:sz w:val="24"/>
          <w:szCs w:val="24"/>
        </w:rPr>
        <w:t xml:space="preserve"> </w:t>
      </w:r>
      <w:r w:rsidR="00B269BF">
        <w:rPr>
          <w:rFonts w:ascii="Arial" w:hAnsi="Arial" w:cs="Arial"/>
          <w:sz w:val="24"/>
          <w:szCs w:val="24"/>
        </w:rPr>
        <w:t xml:space="preserve">wraz z </w:t>
      </w:r>
      <w:r>
        <w:rPr>
          <w:rFonts w:ascii="Arial" w:hAnsi="Arial" w:cs="Arial"/>
          <w:sz w:val="24"/>
          <w:szCs w:val="24"/>
        </w:rPr>
        <w:t>pas</w:t>
      </w:r>
      <w:r w:rsidR="00B269BF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 xml:space="preserve"> technologiczny</w:t>
      </w:r>
      <w:r w:rsidRPr="00737896">
        <w:rPr>
          <w:rFonts w:ascii="Arial" w:hAnsi="Arial" w:cs="Arial"/>
          <w:sz w:val="24"/>
          <w:szCs w:val="24"/>
        </w:rPr>
        <w:t xml:space="preserve"> o szerokości 50 m</w:t>
      </w:r>
      <w:r w:rsidR="00BA0902">
        <w:rPr>
          <w:rFonts w:ascii="Arial" w:hAnsi="Arial" w:cs="Arial"/>
          <w:sz w:val="24"/>
          <w:szCs w:val="24"/>
        </w:rPr>
        <w:t>,</w:t>
      </w:r>
      <w:r w:rsidR="004277F6" w:rsidRPr="00BA0902">
        <w:rPr>
          <w:rFonts w:ascii="Arial" w:hAnsi="Arial" w:cs="Arial"/>
          <w:sz w:val="24"/>
          <w:szCs w:val="24"/>
        </w:rPr>
        <w:t xml:space="preserve"> przeznaczon</w:t>
      </w:r>
      <w:r w:rsidR="00BA0902">
        <w:rPr>
          <w:rFonts w:ascii="Arial" w:hAnsi="Arial" w:cs="Arial"/>
          <w:sz w:val="24"/>
          <w:szCs w:val="24"/>
        </w:rPr>
        <w:t>ej</w:t>
      </w:r>
      <w:r w:rsidR="004277F6" w:rsidRPr="00BA0902">
        <w:rPr>
          <w:rFonts w:ascii="Arial" w:hAnsi="Arial" w:cs="Arial"/>
          <w:sz w:val="24"/>
          <w:szCs w:val="24"/>
        </w:rPr>
        <w:t xml:space="preserve"> do rozbiórki po wybudowaniu </w:t>
      </w:r>
      <w:r w:rsidR="002A2578" w:rsidRPr="00940715">
        <w:rPr>
          <w:rFonts w:ascii="Arial" w:hAnsi="Arial" w:cs="Arial"/>
          <w:sz w:val="24"/>
          <w:szCs w:val="24"/>
        </w:rPr>
        <w:t>i uruchomieniu</w:t>
      </w:r>
      <w:r w:rsidR="002A2578">
        <w:rPr>
          <w:rFonts w:ascii="Arial" w:hAnsi="Arial" w:cs="Arial"/>
          <w:sz w:val="24"/>
          <w:szCs w:val="24"/>
        </w:rPr>
        <w:t xml:space="preserve"> </w:t>
      </w:r>
      <w:r w:rsidR="004277F6" w:rsidRPr="00BA0902">
        <w:rPr>
          <w:rFonts w:ascii="Arial" w:hAnsi="Arial" w:cs="Arial"/>
          <w:sz w:val="24"/>
          <w:szCs w:val="24"/>
        </w:rPr>
        <w:t xml:space="preserve">dwutorowej napowietrznej linii elektroenergetycznej wysokiego napięcia 400 </w:t>
      </w:r>
      <w:proofErr w:type="spellStart"/>
      <w:r w:rsidR="004277F6" w:rsidRPr="00BA0902">
        <w:rPr>
          <w:rFonts w:ascii="Arial" w:hAnsi="Arial" w:cs="Arial"/>
          <w:sz w:val="24"/>
          <w:szCs w:val="24"/>
        </w:rPr>
        <w:t>kV</w:t>
      </w:r>
      <w:proofErr w:type="spellEnd"/>
      <w:r w:rsidR="004277F6" w:rsidRPr="00BA0902">
        <w:rPr>
          <w:rFonts w:ascii="Arial" w:hAnsi="Arial" w:cs="Arial"/>
          <w:sz w:val="24"/>
          <w:szCs w:val="24"/>
        </w:rPr>
        <w:t>;</w:t>
      </w:r>
    </w:p>
    <w:p w:rsidR="00A70C2E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 xml:space="preserve">oś </w:t>
      </w:r>
      <w:r w:rsidR="00BA0902">
        <w:rPr>
          <w:rFonts w:ascii="Arial" w:hAnsi="Arial" w:cs="Arial"/>
          <w:sz w:val="24"/>
          <w:szCs w:val="24"/>
        </w:rPr>
        <w:t xml:space="preserve">istniejącej </w:t>
      </w:r>
      <w:r w:rsidRPr="00737896">
        <w:rPr>
          <w:rFonts w:ascii="Arial" w:hAnsi="Arial" w:cs="Arial"/>
          <w:sz w:val="24"/>
          <w:szCs w:val="24"/>
        </w:rPr>
        <w:t>napowietrznej linii elektroenergetyc</w:t>
      </w:r>
      <w:r w:rsidR="00BA0902">
        <w:rPr>
          <w:rFonts w:ascii="Arial" w:hAnsi="Arial" w:cs="Arial"/>
          <w:sz w:val="24"/>
          <w:szCs w:val="24"/>
        </w:rPr>
        <w:t xml:space="preserve">znej wysokiego napięcia 110 </w:t>
      </w:r>
      <w:proofErr w:type="spellStart"/>
      <w:r w:rsidR="00BA0902">
        <w:rPr>
          <w:rFonts w:ascii="Arial" w:hAnsi="Arial" w:cs="Arial"/>
          <w:sz w:val="24"/>
          <w:szCs w:val="24"/>
        </w:rPr>
        <w:t>kV</w:t>
      </w:r>
      <w:proofErr w:type="spellEnd"/>
      <w:r w:rsidR="00BA0902">
        <w:rPr>
          <w:rFonts w:ascii="Arial" w:hAnsi="Arial" w:cs="Arial"/>
          <w:sz w:val="24"/>
          <w:szCs w:val="24"/>
        </w:rPr>
        <w:t xml:space="preserve"> </w:t>
      </w:r>
      <w:r w:rsidRPr="00737896">
        <w:rPr>
          <w:rFonts w:ascii="Arial" w:hAnsi="Arial" w:cs="Arial"/>
          <w:sz w:val="24"/>
          <w:szCs w:val="24"/>
        </w:rPr>
        <w:t>wraz z pasem technologicznym o szerokości 40 m;</w:t>
      </w:r>
    </w:p>
    <w:p w:rsidR="002A2578" w:rsidRPr="00B269BF" w:rsidRDefault="002A2578" w:rsidP="002A2578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269BF">
        <w:rPr>
          <w:rFonts w:ascii="Arial" w:hAnsi="Arial" w:cs="Arial"/>
          <w:sz w:val="24"/>
          <w:szCs w:val="24"/>
        </w:rPr>
        <w:lastRenderedPageBreak/>
        <w:t>oś napowietrznej linii elektroenergetycznej średniego napięcia</w:t>
      </w:r>
      <w:r w:rsidR="00B269BF" w:rsidRPr="00B269BF">
        <w:rPr>
          <w:rFonts w:ascii="Arial" w:hAnsi="Arial" w:cs="Arial"/>
          <w:sz w:val="24"/>
          <w:szCs w:val="24"/>
        </w:rPr>
        <w:t xml:space="preserve"> 15 </w:t>
      </w:r>
      <w:proofErr w:type="spellStart"/>
      <w:r w:rsidR="00B269BF" w:rsidRPr="00B269BF">
        <w:rPr>
          <w:rFonts w:ascii="Arial" w:hAnsi="Arial" w:cs="Arial"/>
          <w:sz w:val="24"/>
          <w:szCs w:val="24"/>
        </w:rPr>
        <w:t>kV</w:t>
      </w:r>
      <w:proofErr w:type="spellEnd"/>
      <w:r w:rsidR="00B269BF" w:rsidRPr="00B269BF">
        <w:rPr>
          <w:rFonts w:ascii="Arial" w:hAnsi="Arial" w:cs="Arial"/>
          <w:sz w:val="24"/>
          <w:szCs w:val="24"/>
        </w:rPr>
        <w:t xml:space="preserve"> </w:t>
      </w:r>
      <w:r w:rsidR="00B269BF" w:rsidRPr="00B269BF">
        <w:rPr>
          <w:rFonts w:ascii="Arial" w:hAnsi="Arial" w:cs="Arial"/>
          <w:sz w:val="24"/>
          <w:szCs w:val="24"/>
        </w:rPr>
        <w:br/>
        <w:t>wraz z pasem technologicznym</w:t>
      </w:r>
      <w:r w:rsidRPr="00B269BF">
        <w:rPr>
          <w:rFonts w:ascii="Arial" w:hAnsi="Arial" w:cs="Arial"/>
          <w:sz w:val="24"/>
          <w:szCs w:val="24"/>
        </w:rPr>
        <w:t xml:space="preserve"> o szerokości </w:t>
      </w:r>
      <w:smartTag w:uri="urn:schemas-microsoft-com:office:smarttags" w:element="metricconverter">
        <w:smartTagPr>
          <w:attr w:name="ProductID" w:val="13 m"/>
        </w:smartTagPr>
        <w:r w:rsidRPr="00B269BF">
          <w:rPr>
            <w:rFonts w:ascii="Arial" w:hAnsi="Arial" w:cs="Arial"/>
            <w:sz w:val="24"/>
            <w:szCs w:val="24"/>
          </w:rPr>
          <w:t>13 m</w:t>
        </w:r>
      </w:smartTag>
      <w:r w:rsidRPr="00B269BF">
        <w:rPr>
          <w:rFonts w:ascii="Arial" w:hAnsi="Arial" w:cs="Arial"/>
          <w:sz w:val="24"/>
          <w:szCs w:val="24"/>
        </w:rPr>
        <w:t>;</w:t>
      </w:r>
    </w:p>
    <w:p w:rsidR="00352761" w:rsidRPr="002A4072" w:rsidRDefault="00352761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nieprzekraczalne linie zabudowy;</w:t>
      </w:r>
    </w:p>
    <w:p w:rsidR="00A70C2E" w:rsidRPr="00737896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>strefa „OW” ochrony archeologicznej;</w:t>
      </w:r>
    </w:p>
    <w:p w:rsidR="00A70C2E" w:rsidRPr="00737896" w:rsidRDefault="00A70C2E" w:rsidP="00A70C2E">
      <w:pPr>
        <w:pStyle w:val="Bezodstpw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>wymiarowanie.</w:t>
      </w:r>
    </w:p>
    <w:p w:rsidR="00A70C2E" w:rsidRPr="00737896" w:rsidRDefault="00A70C2E" w:rsidP="00A70C2E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37896">
        <w:rPr>
          <w:rFonts w:ascii="Arial" w:hAnsi="Arial" w:cs="Arial"/>
          <w:sz w:val="24"/>
          <w:szCs w:val="24"/>
        </w:rPr>
        <w:t>2. Następujące oznaczenia graficzne na rysunku planu miejscowego mają charakter informacyjny:</w:t>
      </w:r>
    </w:p>
    <w:p w:rsidR="00A70C2E" w:rsidRPr="00737896" w:rsidRDefault="00BA0902" w:rsidP="00A70C2E">
      <w:pPr>
        <w:pStyle w:val="Bezodstpw"/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granice</w:t>
      </w:r>
      <w:r w:rsidR="00A70C2E">
        <w:rPr>
          <w:rFonts w:ascii="Arial" w:hAnsi="Arial" w:cs="Arial"/>
          <w:sz w:val="24"/>
          <w:szCs w:val="24"/>
        </w:rPr>
        <w:t xml:space="preserve"> gminy</w:t>
      </w:r>
      <w:r w:rsidR="00A70C2E" w:rsidRPr="00737896">
        <w:rPr>
          <w:rFonts w:ascii="Arial" w:hAnsi="Arial" w:cs="Arial"/>
          <w:sz w:val="24"/>
          <w:szCs w:val="24"/>
        </w:rPr>
        <w:t>;</w:t>
      </w:r>
    </w:p>
    <w:p w:rsidR="00A70C2E" w:rsidRDefault="00A70C2E" w:rsidP="00A70C2E">
      <w:pPr>
        <w:pStyle w:val="Bezodstpw"/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numer drogi klasy głównej (KDG) – kategorii drogi - wojewódzkiej;</w:t>
      </w:r>
    </w:p>
    <w:p w:rsidR="00E81518" w:rsidRDefault="00A70C2E" w:rsidP="00A70C2E">
      <w:pPr>
        <w:pStyle w:val="Bezodstpw"/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numery dróg klasy lokalnej (KDL) – kategorii drogi </w:t>
      </w:r>
      <w:r w:rsidR="00E81518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powiatowej</w:t>
      </w:r>
      <w:r w:rsidR="00E81518">
        <w:rPr>
          <w:rFonts w:ascii="Arial" w:hAnsi="Arial" w:cs="Arial"/>
          <w:sz w:val="24"/>
          <w:szCs w:val="24"/>
        </w:rPr>
        <w:t>;</w:t>
      </w:r>
    </w:p>
    <w:p w:rsidR="00A70C2E" w:rsidRPr="00244202" w:rsidRDefault="00E81518" w:rsidP="00A70C2E">
      <w:pPr>
        <w:pStyle w:val="Bezodstpw"/>
        <w:spacing w:line="276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numer linii kolejowej (KK)</w:t>
      </w:r>
      <w:r w:rsidR="00A70C2E">
        <w:rPr>
          <w:rFonts w:ascii="Arial" w:hAnsi="Arial" w:cs="Arial"/>
          <w:sz w:val="24"/>
          <w:szCs w:val="24"/>
        </w:rPr>
        <w:t>.</w:t>
      </w:r>
    </w:p>
    <w:p w:rsidR="00A70C2E" w:rsidRPr="006E5ACE" w:rsidRDefault="00A70C2E" w:rsidP="00A70C2E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D3A26" w:rsidRPr="00085355" w:rsidRDefault="00FD3A26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70C2E">
        <w:rPr>
          <w:rFonts w:ascii="Arial" w:hAnsi="Arial" w:cs="Arial"/>
          <w:bCs/>
          <w:sz w:val="24"/>
          <w:szCs w:val="24"/>
        </w:rPr>
        <w:t xml:space="preserve">§ </w:t>
      </w:r>
      <w:r w:rsidR="00F104D0">
        <w:rPr>
          <w:rFonts w:ascii="Arial" w:hAnsi="Arial" w:cs="Arial"/>
          <w:bCs/>
          <w:sz w:val="24"/>
          <w:szCs w:val="24"/>
        </w:rPr>
        <w:t>6</w:t>
      </w:r>
      <w:r w:rsidRPr="00A70C2E">
        <w:rPr>
          <w:rFonts w:ascii="Arial" w:hAnsi="Arial" w:cs="Arial"/>
          <w:bCs/>
          <w:sz w:val="24"/>
          <w:szCs w:val="24"/>
        </w:rPr>
        <w:t>.</w:t>
      </w:r>
      <w:r w:rsidR="00085355" w:rsidRPr="00085355">
        <w:rPr>
          <w:rFonts w:ascii="Arial" w:hAnsi="Arial" w:cs="Arial"/>
          <w:bCs/>
          <w:sz w:val="24"/>
          <w:szCs w:val="24"/>
        </w:rPr>
        <w:t xml:space="preserve"> </w:t>
      </w:r>
      <w:r w:rsidRPr="00085355">
        <w:rPr>
          <w:rFonts w:ascii="Arial" w:hAnsi="Arial" w:cs="Arial"/>
          <w:sz w:val="24"/>
          <w:szCs w:val="24"/>
        </w:rPr>
        <w:t>Ustala się następujące przeznaczenie terenów wyznaczonych liniami</w:t>
      </w:r>
      <w:r w:rsidRPr="006E5ACE">
        <w:rPr>
          <w:rFonts w:ascii="Arial" w:hAnsi="Arial" w:cs="Arial"/>
          <w:sz w:val="24"/>
          <w:szCs w:val="24"/>
        </w:rPr>
        <w:t xml:space="preserve"> rozgraniczającymi i oznaczonych symbolem przeznaczenia zgodnie z rysunkiem planu:</w:t>
      </w:r>
    </w:p>
    <w:p w:rsidR="00904199" w:rsidRDefault="00904199" w:rsidP="00BB028C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04199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– tereny infrastruktur</w:t>
      </w:r>
      <w:r w:rsidR="008B68C8">
        <w:rPr>
          <w:rFonts w:ascii="Arial" w:hAnsi="Arial" w:cs="Arial"/>
          <w:sz w:val="24"/>
          <w:szCs w:val="24"/>
        </w:rPr>
        <w:t>y technicznej – e</w:t>
      </w:r>
      <w:r w:rsidR="00120A33">
        <w:rPr>
          <w:rFonts w:ascii="Arial" w:hAnsi="Arial" w:cs="Arial"/>
          <w:sz w:val="24"/>
          <w:szCs w:val="24"/>
        </w:rPr>
        <w:t>lektroe</w:t>
      </w:r>
      <w:r w:rsidR="008B68C8">
        <w:rPr>
          <w:rFonts w:ascii="Arial" w:hAnsi="Arial" w:cs="Arial"/>
          <w:sz w:val="24"/>
          <w:szCs w:val="24"/>
        </w:rPr>
        <w:t>nergetyk</w:t>
      </w:r>
      <w:r w:rsidR="00D873C1">
        <w:rPr>
          <w:rFonts w:ascii="Arial" w:hAnsi="Arial" w:cs="Arial"/>
          <w:sz w:val="24"/>
          <w:szCs w:val="24"/>
        </w:rPr>
        <w:t>a</w:t>
      </w:r>
      <w:r w:rsidR="008B68C8">
        <w:rPr>
          <w:rFonts w:ascii="Arial" w:hAnsi="Arial" w:cs="Arial"/>
          <w:sz w:val="24"/>
          <w:szCs w:val="24"/>
        </w:rPr>
        <w:t>;</w:t>
      </w:r>
    </w:p>
    <w:p w:rsidR="006E76E0" w:rsidRDefault="006E76E0" w:rsidP="006E76E0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R</w:t>
      </w:r>
      <w:r w:rsidRPr="006E5ACE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t</w:t>
      </w:r>
      <w:r w:rsidRPr="006E5ACE">
        <w:rPr>
          <w:rFonts w:ascii="Arial" w:hAnsi="Arial" w:cs="Arial"/>
          <w:sz w:val="24"/>
          <w:szCs w:val="24"/>
        </w:rPr>
        <w:t>ereny rolnicze</w:t>
      </w:r>
      <w:r>
        <w:rPr>
          <w:rFonts w:ascii="Arial" w:hAnsi="Arial" w:cs="Arial"/>
          <w:sz w:val="24"/>
          <w:szCs w:val="24"/>
        </w:rPr>
        <w:t>;</w:t>
      </w:r>
    </w:p>
    <w:p w:rsidR="006E76E0" w:rsidRPr="006E76E0" w:rsidRDefault="006E76E0" w:rsidP="006E76E0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WS </w:t>
      </w:r>
      <w:r>
        <w:rPr>
          <w:rFonts w:ascii="Arial" w:hAnsi="Arial" w:cs="Arial"/>
          <w:sz w:val="24"/>
          <w:szCs w:val="24"/>
        </w:rPr>
        <w:t>– tereny wód powierzchniowych śródlądowych;</w:t>
      </w:r>
    </w:p>
    <w:p w:rsidR="00D873C1" w:rsidRPr="006E5ACE" w:rsidRDefault="0005105C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BB028C">
        <w:rPr>
          <w:rFonts w:ascii="Arial" w:hAnsi="Arial" w:cs="Arial"/>
          <w:b/>
          <w:sz w:val="24"/>
          <w:szCs w:val="24"/>
        </w:rPr>
        <w:t>I</w:t>
      </w:r>
      <w:r w:rsidR="00904199">
        <w:rPr>
          <w:rFonts w:ascii="Arial" w:hAnsi="Arial" w:cs="Arial"/>
          <w:b/>
          <w:sz w:val="24"/>
          <w:szCs w:val="24"/>
        </w:rPr>
        <w:t xml:space="preserve"> </w:t>
      </w:r>
      <w:r w:rsidR="00BB028C">
        <w:rPr>
          <w:rFonts w:ascii="Arial" w:hAnsi="Arial" w:cs="Arial"/>
          <w:sz w:val="24"/>
          <w:szCs w:val="24"/>
        </w:rPr>
        <w:t xml:space="preserve">– </w:t>
      </w:r>
      <w:r w:rsidR="0019308F">
        <w:rPr>
          <w:rFonts w:ascii="Arial" w:hAnsi="Arial" w:cs="Arial"/>
          <w:sz w:val="24"/>
          <w:szCs w:val="24"/>
        </w:rPr>
        <w:t>teren zieleni nieurządzonej - naturalnej</w:t>
      </w:r>
      <w:r w:rsidR="00D873C1" w:rsidRPr="006E5ACE">
        <w:rPr>
          <w:rFonts w:ascii="Arial" w:hAnsi="Arial" w:cs="Arial"/>
          <w:sz w:val="24"/>
          <w:szCs w:val="24"/>
        </w:rPr>
        <w:t>;</w:t>
      </w:r>
    </w:p>
    <w:p w:rsidR="00904199" w:rsidRDefault="006E76E0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>– tereny nieużytków o płytkim poziomie zalegania wód gruntowych;</w:t>
      </w:r>
    </w:p>
    <w:p w:rsidR="00D873C1" w:rsidRDefault="00D873C1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873C1">
        <w:rPr>
          <w:rFonts w:ascii="Arial" w:hAnsi="Arial" w:cs="Arial"/>
          <w:b/>
          <w:sz w:val="24"/>
          <w:szCs w:val="24"/>
        </w:rPr>
        <w:t>RM</w:t>
      </w:r>
      <w:r>
        <w:rPr>
          <w:rFonts w:ascii="Arial" w:hAnsi="Arial" w:cs="Arial"/>
          <w:sz w:val="24"/>
          <w:szCs w:val="24"/>
        </w:rPr>
        <w:t xml:space="preserve"> – tereny zabudowy zagrodowej w gospodarstwach rolnych, hodowlanych </w:t>
      </w:r>
      <w:r w:rsidR="0023145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ogrodniczych;</w:t>
      </w:r>
    </w:p>
    <w:p w:rsidR="002D4067" w:rsidRPr="006E76E0" w:rsidRDefault="00BB5058" w:rsidP="006E76E0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 </w:t>
      </w:r>
      <w:r>
        <w:rPr>
          <w:rFonts w:ascii="Arial" w:hAnsi="Arial" w:cs="Arial"/>
          <w:sz w:val="24"/>
          <w:szCs w:val="24"/>
        </w:rPr>
        <w:t>– teren obiektów produkcyjnych składów i magazynów;</w:t>
      </w:r>
    </w:p>
    <w:p w:rsidR="00FD3A26" w:rsidRPr="004A01A3" w:rsidRDefault="00D873C1" w:rsidP="004A01A3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873C1">
        <w:rPr>
          <w:rFonts w:ascii="Arial" w:hAnsi="Arial" w:cs="Arial"/>
          <w:b/>
          <w:sz w:val="24"/>
          <w:szCs w:val="24"/>
        </w:rPr>
        <w:t>KDG</w:t>
      </w:r>
      <w:r>
        <w:rPr>
          <w:rFonts w:ascii="Arial" w:hAnsi="Arial" w:cs="Arial"/>
          <w:sz w:val="24"/>
          <w:szCs w:val="24"/>
        </w:rPr>
        <w:t xml:space="preserve"> – teren komunikacji </w:t>
      </w:r>
      <w:r w:rsidR="00244202">
        <w:rPr>
          <w:rFonts w:ascii="Arial" w:hAnsi="Arial" w:cs="Arial"/>
          <w:sz w:val="24"/>
          <w:szCs w:val="24"/>
        </w:rPr>
        <w:t>publicznej -</w:t>
      </w:r>
      <w:r>
        <w:rPr>
          <w:rFonts w:ascii="Arial" w:hAnsi="Arial" w:cs="Arial"/>
          <w:sz w:val="24"/>
          <w:szCs w:val="24"/>
        </w:rPr>
        <w:t xml:space="preserve"> droga główna;</w:t>
      </w:r>
    </w:p>
    <w:p w:rsidR="0005105C" w:rsidRDefault="0030310F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KDL</w:t>
      </w:r>
      <w:r w:rsidR="00FD3A26" w:rsidRPr="006E5ACE">
        <w:rPr>
          <w:rFonts w:ascii="Arial" w:hAnsi="Arial" w:cs="Arial"/>
          <w:sz w:val="24"/>
          <w:szCs w:val="24"/>
        </w:rPr>
        <w:t xml:space="preserve"> – teren</w:t>
      </w:r>
      <w:r w:rsidR="00F14BDE">
        <w:rPr>
          <w:rFonts w:ascii="Arial" w:hAnsi="Arial" w:cs="Arial"/>
          <w:sz w:val="24"/>
          <w:szCs w:val="24"/>
        </w:rPr>
        <w:t>y</w:t>
      </w:r>
      <w:r w:rsidR="00FD3A26" w:rsidRPr="006E5ACE">
        <w:rPr>
          <w:rFonts w:ascii="Arial" w:hAnsi="Arial" w:cs="Arial"/>
          <w:sz w:val="24"/>
          <w:szCs w:val="24"/>
        </w:rPr>
        <w:t xml:space="preserve"> </w:t>
      </w:r>
      <w:r w:rsidR="00D873C1">
        <w:rPr>
          <w:rFonts w:ascii="Arial" w:hAnsi="Arial" w:cs="Arial"/>
          <w:sz w:val="24"/>
          <w:szCs w:val="24"/>
        </w:rPr>
        <w:t xml:space="preserve">komunikacji </w:t>
      </w:r>
      <w:r w:rsidR="00244202">
        <w:rPr>
          <w:rFonts w:ascii="Arial" w:hAnsi="Arial" w:cs="Arial"/>
          <w:sz w:val="24"/>
          <w:szCs w:val="24"/>
        </w:rPr>
        <w:t xml:space="preserve">publicznej </w:t>
      </w:r>
      <w:r w:rsidR="00D873C1">
        <w:rPr>
          <w:rFonts w:ascii="Arial" w:hAnsi="Arial" w:cs="Arial"/>
          <w:sz w:val="24"/>
          <w:szCs w:val="24"/>
        </w:rPr>
        <w:t xml:space="preserve">- </w:t>
      </w:r>
      <w:r w:rsidRPr="006E5ACE">
        <w:rPr>
          <w:rFonts w:ascii="Arial" w:hAnsi="Arial" w:cs="Arial"/>
          <w:sz w:val="24"/>
          <w:szCs w:val="24"/>
        </w:rPr>
        <w:t>dr</w:t>
      </w:r>
      <w:r w:rsidR="00D873C1">
        <w:rPr>
          <w:rFonts w:ascii="Arial" w:hAnsi="Arial" w:cs="Arial"/>
          <w:sz w:val="24"/>
          <w:szCs w:val="24"/>
        </w:rPr>
        <w:t>o</w:t>
      </w:r>
      <w:r w:rsidRPr="006E5ACE">
        <w:rPr>
          <w:rFonts w:ascii="Arial" w:hAnsi="Arial" w:cs="Arial"/>
          <w:sz w:val="24"/>
          <w:szCs w:val="24"/>
        </w:rPr>
        <w:t>g</w:t>
      </w:r>
      <w:r w:rsidR="002A4072">
        <w:rPr>
          <w:rFonts w:ascii="Arial" w:hAnsi="Arial" w:cs="Arial"/>
          <w:sz w:val="24"/>
          <w:szCs w:val="24"/>
        </w:rPr>
        <w:t>i</w:t>
      </w:r>
      <w:r w:rsidRPr="006E5ACE">
        <w:rPr>
          <w:rFonts w:ascii="Arial" w:hAnsi="Arial" w:cs="Arial"/>
          <w:sz w:val="24"/>
          <w:szCs w:val="24"/>
        </w:rPr>
        <w:t xml:space="preserve"> </w:t>
      </w:r>
      <w:r w:rsidR="00D873C1">
        <w:rPr>
          <w:rFonts w:ascii="Arial" w:hAnsi="Arial" w:cs="Arial"/>
          <w:sz w:val="24"/>
          <w:szCs w:val="24"/>
        </w:rPr>
        <w:t>lokalne</w:t>
      </w:r>
      <w:r w:rsidR="0005105C">
        <w:rPr>
          <w:rFonts w:ascii="Arial" w:hAnsi="Arial" w:cs="Arial"/>
          <w:sz w:val="24"/>
          <w:szCs w:val="24"/>
        </w:rPr>
        <w:t>;</w:t>
      </w:r>
    </w:p>
    <w:p w:rsidR="004A01A3" w:rsidRDefault="006E76E0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05105C">
        <w:rPr>
          <w:rFonts w:ascii="Arial" w:hAnsi="Arial" w:cs="Arial"/>
          <w:b/>
          <w:sz w:val="24"/>
          <w:szCs w:val="24"/>
        </w:rPr>
        <w:t xml:space="preserve">KDD </w:t>
      </w:r>
      <w:r w:rsidR="0005105C">
        <w:rPr>
          <w:rFonts w:ascii="Arial" w:hAnsi="Arial" w:cs="Arial"/>
          <w:sz w:val="24"/>
          <w:szCs w:val="24"/>
        </w:rPr>
        <w:t>– teren</w:t>
      </w:r>
      <w:r w:rsidR="00F14BDE">
        <w:rPr>
          <w:rFonts w:ascii="Arial" w:hAnsi="Arial" w:cs="Arial"/>
          <w:sz w:val="24"/>
          <w:szCs w:val="24"/>
        </w:rPr>
        <w:t>y</w:t>
      </w:r>
      <w:r w:rsidR="00D873C1">
        <w:rPr>
          <w:rFonts w:ascii="Arial" w:hAnsi="Arial" w:cs="Arial"/>
          <w:sz w:val="24"/>
          <w:szCs w:val="24"/>
        </w:rPr>
        <w:t xml:space="preserve"> komunikacji </w:t>
      </w:r>
      <w:r w:rsidR="00244202">
        <w:rPr>
          <w:rFonts w:ascii="Arial" w:hAnsi="Arial" w:cs="Arial"/>
          <w:sz w:val="24"/>
          <w:szCs w:val="24"/>
        </w:rPr>
        <w:t xml:space="preserve">publicznej </w:t>
      </w:r>
      <w:r w:rsidR="00D873C1">
        <w:rPr>
          <w:rFonts w:ascii="Arial" w:hAnsi="Arial" w:cs="Arial"/>
          <w:sz w:val="24"/>
          <w:szCs w:val="24"/>
        </w:rPr>
        <w:t xml:space="preserve">- </w:t>
      </w:r>
      <w:r w:rsidR="0005105C">
        <w:rPr>
          <w:rFonts w:ascii="Arial" w:hAnsi="Arial" w:cs="Arial"/>
          <w:sz w:val="24"/>
          <w:szCs w:val="24"/>
        </w:rPr>
        <w:t>dr</w:t>
      </w:r>
      <w:r w:rsidR="00D873C1">
        <w:rPr>
          <w:rFonts w:ascii="Arial" w:hAnsi="Arial" w:cs="Arial"/>
          <w:sz w:val="24"/>
          <w:szCs w:val="24"/>
        </w:rPr>
        <w:t>o</w:t>
      </w:r>
      <w:r w:rsidR="0005105C">
        <w:rPr>
          <w:rFonts w:ascii="Arial" w:hAnsi="Arial" w:cs="Arial"/>
          <w:sz w:val="24"/>
          <w:szCs w:val="24"/>
        </w:rPr>
        <w:t>g</w:t>
      </w:r>
      <w:r w:rsidR="002A4072">
        <w:rPr>
          <w:rFonts w:ascii="Arial" w:hAnsi="Arial" w:cs="Arial"/>
          <w:sz w:val="24"/>
          <w:szCs w:val="24"/>
        </w:rPr>
        <w:t>i</w:t>
      </w:r>
      <w:r w:rsidR="0005105C">
        <w:rPr>
          <w:rFonts w:ascii="Arial" w:hAnsi="Arial" w:cs="Arial"/>
          <w:sz w:val="24"/>
          <w:szCs w:val="24"/>
        </w:rPr>
        <w:t xml:space="preserve"> dojazdow</w:t>
      </w:r>
      <w:r w:rsidR="002A4072">
        <w:rPr>
          <w:rFonts w:ascii="Arial" w:hAnsi="Arial" w:cs="Arial"/>
          <w:sz w:val="24"/>
          <w:szCs w:val="24"/>
        </w:rPr>
        <w:t>e</w:t>
      </w:r>
      <w:r w:rsidR="004A01A3">
        <w:rPr>
          <w:rFonts w:ascii="Arial" w:hAnsi="Arial" w:cs="Arial"/>
          <w:sz w:val="24"/>
          <w:szCs w:val="24"/>
        </w:rPr>
        <w:t>;</w:t>
      </w:r>
    </w:p>
    <w:p w:rsidR="00F15775" w:rsidRDefault="004A01A3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KDW </w:t>
      </w:r>
      <w:r>
        <w:rPr>
          <w:rFonts w:ascii="Arial" w:hAnsi="Arial" w:cs="Arial"/>
          <w:sz w:val="24"/>
          <w:szCs w:val="24"/>
        </w:rPr>
        <w:t>– tereny k</w:t>
      </w:r>
      <w:r w:rsidR="00E643C9">
        <w:rPr>
          <w:rFonts w:ascii="Arial" w:hAnsi="Arial" w:cs="Arial"/>
          <w:sz w:val="24"/>
          <w:szCs w:val="24"/>
        </w:rPr>
        <w:t>omunikacji niepublicznej – drogi wewnętrzne</w:t>
      </w:r>
      <w:r w:rsidR="00F15775">
        <w:rPr>
          <w:rFonts w:ascii="Arial" w:hAnsi="Arial" w:cs="Arial"/>
          <w:sz w:val="24"/>
          <w:szCs w:val="24"/>
        </w:rPr>
        <w:t>;</w:t>
      </w:r>
    </w:p>
    <w:p w:rsidR="00F14BDE" w:rsidRDefault="00924B2D" w:rsidP="00231459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15775">
        <w:rPr>
          <w:rFonts w:ascii="Arial" w:hAnsi="Arial" w:cs="Arial"/>
          <w:b/>
          <w:sz w:val="24"/>
          <w:szCs w:val="24"/>
        </w:rPr>
        <w:t xml:space="preserve">KK </w:t>
      </w:r>
      <w:r w:rsidR="00F15775">
        <w:rPr>
          <w:rFonts w:ascii="Arial" w:hAnsi="Arial" w:cs="Arial"/>
          <w:sz w:val="24"/>
          <w:szCs w:val="24"/>
        </w:rPr>
        <w:t>– tereny komunikacji publicznej</w:t>
      </w:r>
      <w:r w:rsidR="00E81518">
        <w:rPr>
          <w:rFonts w:ascii="Arial" w:hAnsi="Arial" w:cs="Arial"/>
          <w:sz w:val="24"/>
          <w:szCs w:val="24"/>
        </w:rPr>
        <w:t xml:space="preserve"> – linia</w:t>
      </w:r>
      <w:r>
        <w:rPr>
          <w:rFonts w:ascii="Arial" w:hAnsi="Arial" w:cs="Arial"/>
          <w:sz w:val="24"/>
          <w:szCs w:val="24"/>
        </w:rPr>
        <w:t xml:space="preserve"> kolejowa</w:t>
      </w:r>
      <w:r w:rsidR="00F14BDE">
        <w:rPr>
          <w:rFonts w:ascii="Arial" w:hAnsi="Arial" w:cs="Arial"/>
          <w:sz w:val="24"/>
          <w:szCs w:val="24"/>
        </w:rPr>
        <w:t xml:space="preserve">. </w:t>
      </w:r>
    </w:p>
    <w:p w:rsidR="00EB0B1D" w:rsidRDefault="00EB0B1D" w:rsidP="006E5AC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2A4072" w:rsidRPr="006E5ACE" w:rsidRDefault="002A4072" w:rsidP="006E5AC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B68C8" w:rsidRDefault="008B68C8" w:rsidP="006E5AC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Rozdział 2</w:t>
      </w:r>
    </w:p>
    <w:p w:rsidR="008B68C8" w:rsidRDefault="00F104D0" w:rsidP="006E5AC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Ustalenia dla całego obszaru objętego planem</w:t>
      </w:r>
    </w:p>
    <w:p w:rsidR="00FD3A26" w:rsidRDefault="00FD3A26" w:rsidP="00231459">
      <w:pPr>
        <w:pStyle w:val="Tekstpodstawowywcity"/>
        <w:spacing w:line="276" w:lineRule="auto"/>
        <w:ind w:left="0" w:firstLine="0"/>
        <w:rPr>
          <w:rFonts w:ascii="Arial" w:hAnsi="Arial" w:cs="Arial"/>
          <w:b/>
          <w:szCs w:val="24"/>
        </w:rPr>
      </w:pPr>
    </w:p>
    <w:p w:rsidR="00F104D0" w:rsidRPr="0058534A" w:rsidRDefault="00F104D0" w:rsidP="00F104D0">
      <w:pPr>
        <w:pStyle w:val="Tekstpodstawowywcity"/>
        <w:spacing w:line="276" w:lineRule="auto"/>
        <w:ind w:left="0" w:firstLine="0"/>
        <w:rPr>
          <w:rFonts w:ascii="Arial" w:hAnsi="Arial" w:cs="Arial"/>
          <w:szCs w:val="24"/>
        </w:rPr>
      </w:pPr>
      <w:r w:rsidRPr="00085355">
        <w:rPr>
          <w:rFonts w:ascii="Arial" w:hAnsi="Arial" w:cs="Arial"/>
          <w:szCs w:val="24"/>
        </w:rPr>
        <w:t>§7.</w:t>
      </w:r>
      <w:r>
        <w:rPr>
          <w:rFonts w:ascii="Arial" w:hAnsi="Arial" w:cs="Arial"/>
          <w:szCs w:val="24"/>
        </w:rPr>
        <w:t xml:space="preserve"> Dla terenów położonych w granicach objętych planem, nie występuje potrzeba określania</w:t>
      </w:r>
      <w:r w:rsidRPr="0058534A">
        <w:rPr>
          <w:rFonts w:ascii="Arial" w:hAnsi="Arial" w:cs="Arial"/>
          <w:szCs w:val="24"/>
        </w:rPr>
        <w:t>:</w:t>
      </w:r>
    </w:p>
    <w:p w:rsidR="00F104D0" w:rsidRDefault="00657CEC" w:rsidP="00F104D0">
      <w:pPr>
        <w:pStyle w:val="Tekstpodstawowywcity"/>
        <w:numPr>
          <w:ilvl w:val="0"/>
          <w:numId w:val="20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granic i sposobów zagospodarowania terenów lub obiektów podlegających ochronie, ustalonych na podstawie odrębnych przepisów, w tym terenów gó</w:t>
      </w:r>
      <w:r w:rsidR="008365B1">
        <w:rPr>
          <w:rFonts w:ascii="Arial" w:hAnsi="Arial" w:cs="Arial"/>
          <w:szCs w:val="24"/>
        </w:rPr>
        <w:t>rniczych, a także obszarów szczególnego zagrożenia powodzią oraz obszarów osuwania się mas ziemnych</w:t>
      </w:r>
      <w:r w:rsidR="00F104D0" w:rsidRPr="0058534A">
        <w:rPr>
          <w:rFonts w:ascii="Arial" w:hAnsi="Arial" w:cs="Arial"/>
          <w:szCs w:val="24"/>
        </w:rPr>
        <w:t>;</w:t>
      </w:r>
    </w:p>
    <w:p w:rsidR="00657CEC" w:rsidRPr="00C54C72" w:rsidRDefault="00657CEC" w:rsidP="00C54C72">
      <w:pPr>
        <w:pStyle w:val="Tekstpodstawowywcity"/>
        <w:numPr>
          <w:ilvl w:val="0"/>
          <w:numId w:val="20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szczegółowych zasad i warunków scalania i podziału nieruchomości objętych planem</w:t>
      </w:r>
      <w:r w:rsidR="00F104D0" w:rsidRPr="0058534A">
        <w:rPr>
          <w:rFonts w:ascii="Arial" w:hAnsi="Arial" w:cs="Arial"/>
          <w:szCs w:val="24"/>
        </w:rPr>
        <w:t>;</w:t>
      </w:r>
    </w:p>
    <w:p w:rsidR="00F104D0" w:rsidRDefault="00F104D0" w:rsidP="00231459">
      <w:pPr>
        <w:pStyle w:val="Tekstpodstawowywcity"/>
        <w:spacing w:line="276" w:lineRule="auto"/>
        <w:ind w:left="0" w:firstLine="0"/>
        <w:rPr>
          <w:rFonts w:ascii="Arial" w:hAnsi="Arial" w:cs="Arial"/>
          <w:b/>
          <w:szCs w:val="24"/>
        </w:rPr>
      </w:pPr>
    </w:p>
    <w:p w:rsidR="008365B1" w:rsidRPr="0058534A" w:rsidRDefault="002D027F" w:rsidP="008365B1">
      <w:pPr>
        <w:pStyle w:val="Tekstpodstawowywcity"/>
        <w:spacing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§8</w:t>
      </w:r>
      <w:r w:rsidR="008365B1" w:rsidRPr="00085355">
        <w:rPr>
          <w:rFonts w:ascii="Arial" w:hAnsi="Arial" w:cs="Arial"/>
          <w:szCs w:val="24"/>
        </w:rPr>
        <w:t>.</w:t>
      </w:r>
      <w:r w:rsidR="008365B1">
        <w:rPr>
          <w:rFonts w:ascii="Arial" w:hAnsi="Arial" w:cs="Arial"/>
          <w:szCs w:val="24"/>
        </w:rPr>
        <w:t xml:space="preserve"> Przeznaczenie terenów oraz linie rozgraniczające tereny o różnym przeznaczeniu lub różnych zasadach zagospodarowania</w:t>
      </w:r>
      <w:r w:rsidR="008365B1" w:rsidRPr="0058534A">
        <w:rPr>
          <w:rFonts w:ascii="Arial" w:hAnsi="Arial" w:cs="Arial"/>
          <w:szCs w:val="24"/>
        </w:rPr>
        <w:t>:</w:t>
      </w:r>
    </w:p>
    <w:p w:rsidR="008365B1" w:rsidRDefault="00927121" w:rsidP="008365B1">
      <w:pPr>
        <w:pStyle w:val="Tekstpodstawowywcity"/>
        <w:numPr>
          <w:ilvl w:val="0"/>
          <w:numId w:val="36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linie rozgraniczające, wyznaczone bezpośrednio przy granicy obszaru objętego planem, nie dzielą terenów o różnym przeznaczeniu lub różnych zasadach zagospodarowania, lecz tereny o tym samym przeznaczeniu objęte i nie objęte planem</w:t>
      </w:r>
      <w:r w:rsidR="008365B1" w:rsidRPr="0058534A">
        <w:rPr>
          <w:rFonts w:ascii="Arial" w:hAnsi="Arial" w:cs="Arial"/>
          <w:szCs w:val="24"/>
        </w:rPr>
        <w:t>;</w:t>
      </w:r>
    </w:p>
    <w:p w:rsidR="008365B1" w:rsidRPr="00940715" w:rsidRDefault="00FF6A4E" w:rsidP="008365B1">
      <w:pPr>
        <w:pStyle w:val="Tekstpodstawowywcity"/>
        <w:numPr>
          <w:ilvl w:val="0"/>
          <w:numId w:val="36"/>
        </w:numPr>
        <w:spacing w:line="276" w:lineRule="auto"/>
        <w:rPr>
          <w:rFonts w:ascii="Arial" w:hAnsi="Arial" w:cs="Arial"/>
          <w:szCs w:val="24"/>
        </w:rPr>
      </w:pPr>
      <w:r w:rsidRPr="00940715">
        <w:rPr>
          <w:rFonts w:ascii="Arial" w:hAnsi="Arial" w:cs="Arial"/>
          <w:szCs w:val="24"/>
        </w:rPr>
        <w:t xml:space="preserve">na wszystkich terenach przez które przebiegają </w:t>
      </w:r>
      <w:r w:rsidR="00927121" w:rsidRPr="00940715">
        <w:rPr>
          <w:rFonts w:ascii="Arial" w:hAnsi="Arial" w:cs="Arial"/>
          <w:szCs w:val="24"/>
        </w:rPr>
        <w:t xml:space="preserve">pasy technologiczne linii elektroenergetycznych </w:t>
      </w:r>
      <w:r w:rsidRPr="00940715">
        <w:rPr>
          <w:rFonts w:ascii="Arial" w:hAnsi="Arial" w:cs="Arial"/>
          <w:szCs w:val="24"/>
        </w:rPr>
        <w:t xml:space="preserve">– </w:t>
      </w:r>
      <w:r w:rsidR="00927121" w:rsidRPr="00940715">
        <w:rPr>
          <w:rFonts w:ascii="Arial" w:hAnsi="Arial" w:cs="Arial"/>
          <w:szCs w:val="24"/>
        </w:rPr>
        <w:t xml:space="preserve">przesyłowych 400 </w:t>
      </w:r>
      <w:proofErr w:type="spellStart"/>
      <w:r w:rsidR="00927121" w:rsidRPr="00940715">
        <w:rPr>
          <w:rFonts w:ascii="Arial" w:hAnsi="Arial" w:cs="Arial"/>
          <w:szCs w:val="24"/>
        </w:rPr>
        <w:t>kV</w:t>
      </w:r>
      <w:proofErr w:type="spellEnd"/>
      <w:r w:rsidR="00927121" w:rsidRPr="00940715">
        <w:rPr>
          <w:rFonts w:ascii="Arial" w:hAnsi="Arial" w:cs="Arial"/>
          <w:szCs w:val="24"/>
        </w:rPr>
        <w:t xml:space="preserve"> i 220 </w:t>
      </w:r>
      <w:proofErr w:type="spellStart"/>
      <w:r w:rsidR="00927121" w:rsidRPr="00940715">
        <w:rPr>
          <w:rFonts w:ascii="Arial" w:hAnsi="Arial" w:cs="Arial"/>
          <w:szCs w:val="24"/>
        </w:rPr>
        <w:t>kV</w:t>
      </w:r>
      <w:proofErr w:type="spellEnd"/>
      <w:r w:rsidR="00927121" w:rsidRPr="00940715">
        <w:rPr>
          <w:rFonts w:ascii="Arial" w:hAnsi="Arial" w:cs="Arial"/>
          <w:szCs w:val="24"/>
        </w:rPr>
        <w:t xml:space="preserve"> oraz </w:t>
      </w:r>
      <w:r w:rsidRPr="00940715">
        <w:rPr>
          <w:rFonts w:ascii="Arial" w:hAnsi="Arial" w:cs="Arial"/>
          <w:szCs w:val="24"/>
        </w:rPr>
        <w:t xml:space="preserve">– </w:t>
      </w:r>
      <w:r w:rsidR="00927121" w:rsidRPr="00940715">
        <w:rPr>
          <w:rFonts w:ascii="Arial" w:hAnsi="Arial" w:cs="Arial"/>
          <w:szCs w:val="24"/>
        </w:rPr>
        <w:t xml:space="preserve">dystrybucyjnych 110 </w:t>
      </w:r>
      <w:proofErr w:type="spellStart"/>
      <w:r w:rsidR="00927121" w:rsidRPr="00940715">
        <w:rPr>
          <w:rFonts w:ascii="Arial" w:hAnsi="Arial" w:cs="Arial"/>
          <w:szCs w:val="24"/>
        </w:rPr>
        <w:t>kV</w:t>
      </w:r>
      <w:proofErr w:type="spellEnd"/>
      <w:r w:rsidR="00927121" w:rsidRPr="00940715">
        <w:rPr>
          <w:rFonts w:ascii="Arial" w:hAnsi="Arial" w:cs="Arial"/>
          <w:szCs w:val="24"/>
        </w:rPr>
        <w:t xml:space="preserve"> i </w:t>
      </w:r>
      <w:r w:rsidR="0042431A" w:rsidRPr="00940715">
        <w:rPr>
          <w:rFonts w:ascii="Arial" w:hAnsi="Arial" w:cs="Arial"/>
          <w:szCs w:val="24"/>
        </w:rPr>
        <w:t>15</w:t>
      </w:r>
      <w:r w:rsidR="00927121" w:rsidRPr="00940715">
        <w:rPr>
          <w:rFonts w:ascii="Arial" w:hAnsi="Arial" w:cs="Arial"/>
          <w:szCs w:val="24"/>
        </w:rPr>
        <w:t xml:space="preserve"> </w:t>
      </w:r>
      <w:proofErr w:type="spellStart"/>
      <w:r w:rsidR="00927121" w:rsidRPr="00940715">
        <w:rPr>
          <w:rFonts w:ascii="Arial" w:hAnsi="Arial" w:cs="Arial"/>
          <w:szCs w:val="24"/>
        </w:rPr>
        <w:t>kV</w:t>
      </w:r>
      <w:proofErr w:type="spellEnd"/>
      <w:r w:rsidR="00927121" w:rsidRPr="00940715">
        <w:rPr>
          <w:rFonts w:ascii="Arial" w:hAnsi="Arial" w:cs="Arial"/>
          <w:szCs w:val="24"/>
        </w:rPr>
        <w:t>, wyznaczone po obydwóch stronach osi tych linii</w:t>
      </w:r>
      <w:r w:rsidRPr="00940715">
        <w:rPr>
          <w:rFonts w:ascii="Arial" w:hAnsi="Arial" w:cs="Arial"/>
          <w:szCs w:val="24"/>
        </w:rPr>
        <w:t xml:space="preserve">, </w:t>
      </w:r>
      <w:r w:rsidR="0042431A" w:rsidRPr="00DC5FB0">
        <w:rPr>
          <w:rFonts w:ascii="Arial" w:hAnsi="Arial" w:cs="Arial"/>
          <w:szCs w:val="24"/>
        </w:rPr>
        <w:t>dopuszcza</w:t>
      </w:r>
      <w:r w:rsidR="009F7B92" w:rsidRPr="00DC5FB0">
        <w:rPr>
          <w:rFonts w:ascii="Arial" w:hAnsi="Arial" w:cs="Arial"/>
          <w:szCs w:val="24"/>
        </w:rPr>
        <w:t xml:space="preserve"> się przebieg przewodów</w:t>
      </w:r>
      <w:r w:rsidRPr="00940715">
        <w:rPr>
          <w:rFonts w:ascii="Arial" w:hAnsi="Arial" w:cs="Arial"/>
          <w:szCs w:val="24"/>
        </w:rPr>
        <w:t xml:space="preserve"> linii elektroenergetycznych.</w:t>
      </w:r>
    </w:p>
    <w:p w:rsidR="008365B1" w:rsidRDefault="008365B1" w:rsidP="00231459">
      <w:pPr>
        <w:pStyle w:val="Tekstpodstawowywcity"/>
        <w:spacing w:line="276" w:lineRule="auto"/>
        <w:ind w:left="0" w:firstLine="0"/>
        <w:rPr>
          <w:rFonts w:ascii="Arial" w:hAnsi="Arial" w:cs="Arial"/>
          <w:b/>
          <w:szCs w:val="24"/>
        </w:rPr>
      </w:pPr>
    </w:p>
    <w:p w:rsidR="00F104D0" w:rsidRPr="00085355" w:rsidRDefault="002D027F" w:rsidP="00F104D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§9</w:t>
      </w:r>
      <w:r w:rsidR="00F104D0" w:rsidRPr="00085355">
        <w:rPr>
          <w:rFonts w:ascii="Arial" w:hAnsi="Arial" w:cs="Arial"/>
          <w:sz w:val="24"/>
          <w:szCs w:val="24"/>
        </w:rPr>
        <w:t xml:space="preserve">. </w:t>
      </w:r>
      <w:r w:rsidR="00F104D0" w:rsidRPr="00085355">
        <w:rPr>
          <w:rFonts w:ascii="Arial" w:hAnsi="Arial" w:cs="Arial"/>
          <w:bCs/>
          <w:sz w:val="24"/>
          <w:szCs w:val="24"/>
        </w:rPr>
        <w:t>Zasady ochrony i ks</w:t>
      </w:r>
      <w:r>
        <w:rPr>
          <w:rFonts w:ascii="Arial" w:hAnsi="Arial" w:cs="Arial"/>
          <w:bCs/>
          <w:sz w:val="24"/>
          <w:szCs w:val="24"/>
        </w:rPr>
        <w:t xml:space="preserve">ztałtowania ładu przestrzennego </w:t>
      </w:r>
      <w:r w:rsidR="00E81518">
        <w:rPr>
          <w:rFonts w:ascii="Arial" w:hAnsi="Arial" w:cs="Arial"/>
          <w:bCs/>
          <w:sz w:val="24"/>
          <w:szCs w:val="24"/>
        </w:rPr>
        <w:t>–</w:t>
      </w:r>
      <w:r w:rsidR="00F104D0" w:rsidRPr="00085355">
        <w:rPr>
          <w:rFonts w:ascii="Arial" w:hAnsi="Arial" w:cs="Arial"/>
          <w:bCs/>
          <w:sz w:val="24"/>
          <w:szCs w:val="24"/>
        </w:rPr>
        <w:t xml:space="preserve"> zgodnie z ustaleniami</w:t>
      </w:r>
      <w:r w:rsidR="00F104D0" w:rsidRPr="0058534A">
        <w:rPr>
          <w:rFonts w:ascii="Arial" w:hAnsi="Arial" w:cs="Arial"/>
          <w:bCs/>
          <w:sz w:val="24"/>
          <w:szCs w:val="24"/>
        </w:rPr>
        <w:t xml:space="preserve"> szczegółowymi zawartymi w rozdziale 3.</w:t>
      </w:r>
    </w:p>
    <w:p w:rsidR="00F104D0" w:rsidRPr="0058534A" w:rsidRDefault="00F104D0" w:rsidP="00231459">
      <w:pPr>
        <w:pStyle w:val="Tekstpodstawowywcity"/>
        <w:spacing w:line="276" w:lineRule="auto"/>
        <w:ind w:left="0" w:firstLine="0"/>
        <w:rPr>
          <w:rFonts w:ascii="Arial" w:hAnsi="Arial" w:cs="Arial"/>
          <w:b/>
          <w:szCs w:val="24"/>
        </w:rPr>
      </w:pPr>
    </w:p>
    <w:p w:rsidR="00FD3A26" w:rsidRPr="0058534A" w:rsidRDefault="002D027F" w:rsidP="00231459">
      <w:pPr>
        <w:pStyle w:val="Tekstpodstawowywcity"/>
        <w:spacing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§10</w:t>
      </w:r>
      <w:r w:rsidR="00FD3A26" w:rsidRPr="00085355">
        <w:rPr>
          <w:rFonts w:ascii="Arial" w:hAnsi="Arial" w:cs="Arial"/>
          <w:szCs w:val="24"/>
        </w:rPr>
        <w:t>.</w:t>
      </w:r>
      <w:r w:rsidR="00085355">
        <w:rPr>
          <w:rFonts w:ascii="Arial" w:hAnsi="Arial" w:cs="Arial"/>
          <w:szCs w:val="24"/>
        </w:rPr>
        <w:t xml:space="preserve"> </w:t>
      </w:r>
      <w:r w:rsidR="00FD3A26" w:rsidRPr="0058534A">
        <w:rPr>
          <w:rFonts w:ascii="Arial" w:hAnsi="Arial" w:cs="Arial"/>
          <w:szCs w:val="24"/>
        </w:rPr>
        <w:t>Zasady ochrony środowiska, przyrody i krajobrazu kulturowego:</w:t>
      </w:r>
    </w:p>
    <w:p w:rsidR="009C0ECD" w:rsidRPr="00940715" w:rsidRDefault="009C0ECD" w:rsidP="009C0ECD">
      <w:pPr>
        <w:pStyle w:val="Tekstpodstawowywcity"/>
        <w:numPr>
          <w:ilvl w:val="0"/>
          <w:numId w:val="41"/>
        </w:numPr>
        <w:spacing w:line="276" w:lineRule="auto"/>
        <w:rPr>
          <w:rFonts w:ascii="Arial" w:hAnsi="Arial" w:cs="Arial"/>
          <w:szCs w:val="24"/>
        </w:rPr>
      </w:pPr>
      <w:r w:rsidRPr="00940715">
        <w:rPr>
          <w:rFonts w:ascii="Arial" w:hAnsi="Arial" w:cs="Arial"/>
          <w:szCs w:val="24"/>
        </w:rPr>
        <w:t xml:space="preserve">w granicach obszaru objętego planem, ustala się zakaz realizacji przedsięwzięć mogących zawsze znacząco oddziaływać na środowisko, </w:t>
      </w:r>
      <w:r w:rsidRPr="00940715">
        <w:rPr>
          <w:rFonts w:ascii="Arial" w:hAnsi="Arial" w:cs="Arial"/>
          <w:szCs w:val="24"/>
        </w:rPr>
        <w:br/>
        <w:t>z wyłączeniem inwestycji celu publicznego;</w:t>
      </w:r>
    </w:p>
    <w:p w:rsidR="009C0ECD" w:rsidRPr="00940715" w:rsidRDefault="009C0ECD" w:rsidP="009C0ECD">
      <w:pPr>
        <w:pStyle w:val="Tekstpodstawowywcity"/>
        <w:numPr>
          <w:ilvl w:val="0"/>
          <w:numId w:val="41"/>
        </w:numPr>
        <w:spacing w:line="276" w:lineRule="auto"/>
        <w:rPr>
          <w:rFonts w:ascii="Arial" w:hAnsi="Arial" w:cs="Arial"/>
          <w:szCs w:val="24"/>
        </w:rPr>
      </w:pPr>
      <w:r w:rsidRPr="00940715">
        <w:rPr>
          <w:rFonts w:ascii="Arial" w:hAnsi="Arial" w:cs="Arial"/>
          <w:szCs w:val="24"/>
        </w:rPr>
        <w:t>w granicach obszaru objętego planem,</w:t>
      </w:r>
      <w:r w:rsidR="00623FCF">
        <w:rPr>
          <w:rFonts w:ascii="Arial" w:hAnsi="Arial" w:cs="Arial"/>
          <w:szCs w:val="24"/>
        </w:rPr>
        <w:t xml:space="preserve"> </w:t>
      </w:r>
      <w:r w:rsidRPr="00940715">
        <w:rPr>
          <w:rFonts w:ascii="Arial" w:hAnsi="Arial" w:cs="Arial"/>
          <w:szCs w:val="24"/>
        </w:rPr>
        <w:t>ustala się zakaz realizacji przedsięwzięć mogących potencjalnie znacz</w:t>
      </w:r>
      <w:r w:rsidR="00412087">
        <w:rPr>
          <w:rFonts w:ascii="Arial" w:hAnsi="Arial" w:cs="Arial"/>
          <w:szCs w:val="24"/>
        </w:rPr>
        <w:t xml:space="preserve">ąco oddziaływać na środowisko, </w:t>
      </w:r>
      <w:r w:rsidRPr="00940715">
        <w:rPr>
          <w:rFonts w:ascii="Arial" w:hAnsi="Arial" w:cs="Arial"/>
          <w:szCs w:val="24"/>
        </w:rPr>
        <w:t xml:space="preserve">z wyłączeniem </w:t>
      </w:r>
      <w:r w:rsidR="00623FCF" w:rsidRPr="00DC5FB0">
        <w:rPr>
          <w:rFonts w:ascii="Arial" w:hAnsi="Arial" w:cs="Arial"/>
          <w:szCs w:val="24"/>
        </w:rPr>
        <w:t>terenu oznaczonego symbolem „83P”</w:t>
      </w:r>
      <w:r w:rsidR="009F7B92" w:rsidRPr="00DC5FB0">
        <w:rPr>
          <w:rFonts w:ascii="Arial" w:hAnsi="Arial" w:cs="Arial"/>
          <w:szCs w:val="24"/>
        </w:rPr>
        <w:t xml:space="preserve"> i</w:t>
      </w:r>
      <w:r w:rsidR="00623FCF" w:rsidRPr="00DC5FB0">
        <w:rPr>
          <w:rFonts w:ascii="Arial" w:hAnsi="Arial" w:cs="Arial"/>
          <w:szCs w:val="24"/>
        </w:rPr>
        <w:t xml:space="preserve"> z wyłączeniem</w:t>
      </w:r>
      <w:r w:rsidR="00623FCF">
        <w:rPr>
          <w:rFonts w:ascii="Arial" w:hAnsi="Arial" w:cs="Arial"/>
          <w:szCs w:val="24"/>
        </w:rPr>
        <w:t xml:space="preserve"> </w:t>
      </w:r>
      <w:r w:rsidRPr="00940715">
        <w:rPr>
          <w:rFonts w:ascii="Arial" w:hAnsi="Arial" w:cs="Arial"/>
          <w:szCs w:val="24"/>
        </w:rPr>
        <w:t>inwestycji celu publicznego oraz chowu</w:t>
      </w:r>
      <w:r w:rsidR="00623FCF">
        <w:rPr>
          <w:rFonts w:ascii="Arial" w:hAnsi="Arial" w:cs="Arial"/>
          <w:szCs w:val="24"/>
        </w:rPr>
        <w:t>,</w:t>
      </w:r>
      <w:r w:rsidRPr="00940715">
        <w:rPr>
          <w:rFonts w:ascii="Arial" w:hAnsi="Arial" w:cs="Arial"/>
          <w:szCs w:val="24"/>
        </w:rPr>
        <w:t xml:space="preserve"> lub hodowli zwierząt po spełnieniu warunku wynikającego z przepisów odrębnych dotyczących ochrony przyrody;</w:t>
      </w:r>
    </w:p>
    <w:p w:rsidR="00855C25" w:rsidRDefault="00855C25" w:rsidP="00231459">
      <w:pPr>
        <w:pStyle w:val="Tekstpodstawowywcity"/>
        <w:spacing w:line="276" w:lineRule="auto"/>
        <w:rPr>
          <w:rFonts w:ascii="Arial" w:hAnsi="Arial" w:cs="Arial"/>
          <w:szCs w:val="24"/>
          <w:highlight w:val="green"/>
        </w:rPr>
      </w:pPr>
    </w:p>
    <w:p w:rsidR="002D027F" w:rsidRDefault="002D027F" w:rsidP="00231459">
      <w:pPr>
        <w:pStyle w:val="Tekstpodstawowywcity"/>
        <w:spacing w:line="276" w:lineRule="auto"/>
        <w:ind w:left="357" w:hanging="357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>§11</w:t>
      </w:r>
      <w:r w:rsidR="00FD3A26" w:rsidRPr="00085355">
        <w:rPr>
          <w:rFonts w:ascii="Arial" w:hAnsi="Arial" w:cs="Arial"/>
          <w:szCs w:val="24"/>
        </w:rPr>
        <w:t>.</w:t>
      </w:r>
      <w:r w:rsidR="00085355">
        <w:rPr>
          <w:rFonts w:ascii="Arial" w:hAnsi="Arial" w:cs="Arial"/>
          <w:bCs/>
          <w:szCs w:val="24"/>
        </w:rPr>
        <w:t xml:space="preserve"> </w:t>
      </w:r>
      <w:r w:rsidR="00FD3A26" w:rsidRPr="0058534A">
        <w:rPr>
          <w:rFonts w:ascii="Arial" w:hAnsi="Arial" w:cs="Arial"/>
          <w:bCs/>
          <w:szCs w:val="24"/>
        </w:rPr>
        <w:t>Zasady ochrony dziedzictwa kulturowe</w:t>
      </w:r>
      <w:r>
        <w:rPr>
          <w:rFonts w:ascii="Arial" w:hAnsi="Arial" w:cs="Arial"/>
          <w:bCs/>
          <w:szCs w:val="24"/>
        </w:rPr>
        <w:t>go i zabytków oraz dóbr kultury</w:t>
      </w:r>
    </w:p>
    <w:p w:rsidR="00FD3A26" w:rsidRPr="0058534A" w:rsidRDefault="00FD3A26" w:rsidP="00231459">
      <w:pPr>
        <w:pStyle w:val="Tekstpodstawowywcity"/>
        <w:spacing w:line="276" w:lineRule="auto"/>
        <w:ind w:left="357" w:hanging="357"/>
        <w:rPr>
          <w:rFonts w:ascii="Arial" w:hAnsi="Arial" w:cs="Arial"/>
          <w:bCs/>
          <w:szCs w:val="24"/>
        </w:rPr>
      </w:pPr>
      <w:r w:rsidRPr="0058534A">
        <w:rPr>
          <w:rFonts w:ascii="Arial" w:hAnsi="Arial" w:cs="Arial"/>
          <w:bCs/>
          <w:szCs w:val="24"/>
        </w:rPr>
        <w:t>współczesnej:</w:t>
      </w:r>
    </w:p>
    <w:p w:rsidR="001314E4" w:rsidRPr="0058534A" w:rsidRDefault="00F93F44" w:rsidP="00231459">
      <w:pPr>
        <w:pStyle w:val="Tekstpodstawowywcity"/>
        <w:numPr>
          <w:ilvl w:val="0"/>
          <w:numId w:val="10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ochronie konserwatorskiej podlegają </w:t>
      </w:r>
      <w:r>
        <w:rPr>
          <w:rFonts w:ascii="Arial" w:hAnsi="Arial" w:cs="Arial"/>
          <w:szCs w:val="24"/>
        </w:rPr>
        <w:t>nieruchome</w:t>
      </w:r>
      <w:r w:rsidR="001314E4" w:rsidRPr="0058534A">
        <w:rPr>
          <w:rFonts w:ascii="Arial" w:hAnsi="Arial" w:cs="Arial"/>
          <w:szCs w:val="24"/>
        </w:rPr>
        <w:t xml:space="preserve"> zabytki archeologiczne</w:t>
      </w:r>
      <w:r w:rsidR="007C6D88" w:rsidRPr="0058534A">
        <w:rPr>
          <w:rFonts w:ascii="Arial" w:hAnsi="Arial" w:cs="Arial"/>
          <w:szCs w:val="24"/>
        </w:rPr>
        <w:t>, nieeksponowane z nawarstwieniami kulturowymi, u</w:t>
      </w:r>
      <w:r w:rsidR="001314E4" w:rsidRPr="0058534A">
        <w:rPr>
          <w:rFonts w:ascii="Arial" w:hAnsi="Arial" w:cs="Arial"/>
          <w:szCs w:val="24"/>
        </w:rPr>
        <w:t>jęte w wojewódzkiej ewidencji zabytków</w:t>
      </w:r>
      <w:r w:rsidR="00DA724B">
        <w:rPr>
          <w:rFonts w:ascii="Arial" w:hAnsi="Arial" w:cs="Arial"/>
          <w:szCs w:val="24"/>
        </w:rPr>
        <w:t>, występujące</w:t>
      </w:r>
      <w:r w:rsidR="00A56E5C">
        <w:rPr>
          <w:rFonts w:ascii="Arial" w:hAnsi="Arial" w:cs="Arial"/>
          <w:szCs w:val="24"/>
        </w:rPr>
        <w:t xml:space="preserve"> w granicach planu</w:t>
      </w:r>
      <w:r w:rsidR="001314E4" w:rsidRPr="0058534A">
        <w:rPr>
          <w:rFonts w:ascii="Arial" w:hAnsi="Arial" w:cs="Arial"/>
          <w:szCs w:val="24"/>
        </w:rPr>
        <w:t>;</w:t>
      </w:r>
    </w:p>
    <w:p w:rsidR="007C6D88" w:rsidRPr="0058534A" w:rsidRDefault="00F93F44" w:rsidP="00231459">
      <w:pPr>
        <w:pStyle w:val="Tekstpodstawowywcity"/>
        <w:numPr>
          <w:ilvl w:val="0"/>
          <w:numId w:val="10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wyznacza się strefy „OW” ochrony archeologicznej – wskazane</w:t>
      </w:r>
      <w:r w:rsidRPr="0058534A">
        <w:rPr>
          <w:rFonts w:ascii="Arial" w:hAnsi="Arial" w:cs="Arial"/>
          <w:szCs w:val="24"/>
        </w:rPr>
        <w:t xml:space="preserve"> na rysunku planu</w:t>
      </w:r>
      <w:r>
        <w:rPr>
          <w:rFonts w:ascii="Arial" w:hAnsi="Arial" w:cs="Arial"/>
          <w:szCs w:val="24"/>
        </w:rPr>
        <w:t xml:space="preserve">, obejmujące </w:t>
      </w:r>
      <w:r w:rsidR="001314E4" w:rsidRPr="0058534A">
        <w:rPr>
          <w:rFonts w:ascii="Arial" w:hAnsi="Arial" w:cs="Arial"/>
          <w:szCs w:val="24"/>
        </w:rPr>
        <w:t>ni</w:t>
      </w:r>
      <w:r>
        <w:rPr>
          <w:rFonts w:ascii="Arial" w:hAnsi="Arial" w:cs="Arial"/>
          <w:szCs w:val="24"/>
        </w:rPr>
        <w:t>eruchome zabytki archeologiczne</w:t>
      </w:r>
      <w:r w:rsidR="007C6D88" w:rsidRPr="0058534A">
        <w:rPr>
          <w:rFonts w:ascii="Arial" w:hAnsi="Arial" w:cs="Arial"/>
          <w:szCs w:val="24"/>
        </w:rPr>
        <w:t>;</w:t>
      </w:r>
    </w:p>
    <w:p w:rsidR="001314E4" w:rsidRPr="0058534A" w:rsidRDefault="00F0531A" w:rsidP="00231459">
      <w:pPr>
        <w:pStyle w:val="Tekstpodstawowywcity"/>
        <w:numPr>
          <w:ilvl w:val="0"/>
          <w:numId w:val="10"/>
        </w:numPr>
        <w:spacing w:line="276" w:lineRule="auto"/>
        <w:rPr>
          <w:rFonts w:ascii="Arial" w:hAnsi="Arial" w:cs="Arial"/>
          <w:szCs w:val="24"/>
        </w:rPr>
      </w:pPr>
      <w:r w:rsidRPr="0058534A">
        <w:rPr>
          <w:rFonts w:ascii="Arial" w:hAnsi="Arial" w:cs="Arial"/>
          <w:szCs w:val="24"/>
        </w:rPr>
        <w:t xml:space="preserve">nakaz uwzględnienia </w:t>
      </w:r>
      <w:r w:rsidR="007C6D88" w:rsidRPr="0058534A">
        <w:rPr>
          <w:rFonts w:ascii="Arial" w:hAnsi="Arial" w:cs="Arial"/>
          <w:szCs w:val="24"/>
        </w:rPr>
        <w:t>ochron</w:t>
      </w:r>
      <w:r w:rsidRPr="0058534A">
        <w:rPr>
          <w:rFonts w:ascii="Arial" w:hAnsi="Arial" w:cs="Arial"/>
          <w:szCs w:val="24"/>
        </w:rPr>
        <w:t>y</w:t>
      </w:r>
      <w:r w:rsidR="007C6D88" w:rsidRPr="0058534A">
        <w:rPr>
          <w:rFonts w:ascii="Arial" w:hAnsi="Arial" w:cs="Arial"/>
          <w:szCs w:val="24"/>
        </w:rPr>
        <w:t xml:space="preserve"> powyższych zabytków</w:t>
      </w:r>
      <w:r w:rsidRPr="0058534A">
        <w:rPr>
          <w:rFonts w:ascii="Arial" w:hAnsi="Arial" w:cs="Arial"/>
          <w:szCs w:val="24"/>
        </w:rPr>
        <w:t xml:space="preserve">, </w:t>
      </w:r>
      <w:r w:rsidR="007C6D88" w:rsidRPr="0058534A">
        <w:rPr>
          <w:rFonts w:ascii="Arial" w:hAnsi="Arial" w:cs="Arial"/>
          <w:szCs w:val="24"/>
        </w:rPr>
        <w:t>zgodnie z wymaganiami przepisów odrębnych dotyczących ochrony zabytków</w:t>
      </w:r>
      <w:r w:rsidR="00F93F44">
        <w:rPr>
          <w:rFonts w:ascii="Arial" w:hAnsi="Arial" w:cs="Arial"/>
          <w:szCs w:val="24"/>
        </w:rPr>
        <w:t xml:space="preserve"> i opieki nad zabytkami</w:t>
      </w:r>
      <w:r w:rsidR="007C6D88" w:rsidRPr="0058534A">
        <w:rPr>
          <w:rFonts w:ascii="Arial" w:hAnsi="Arial" w:cs="Arial"/>
          <w:szCs w:val="24"/>
        </w:rPr>
        <w:t>.</w:t>
      </w:r>
    </w:p>
    <w:p w:rsidR="00464AA5" w:rsidRPr="006E5ACE" w:rsidRDefault="00464AA5" w:rsidP="00231459">
      <w:pPr>
        <w:pStyle w:val="Standard"/>
        <w:spacing w:line="276" w:lineRule="auto"/>
        <w:jc w:val="both"/>
        <w:rPr>
          <w:rFonts w:ascii="Arial" w:hAnsi="Arial" w:cs="Arial"/>
          <w:sz w:val="24"/>
        </w:rPr>
      </w:pPr>
    </w:p>
    <w:p w:rsidR="0091423F" w:rsidRPr="00085355" w:rsidRDefault="002D027F" w:rsidP="00231459">
      <w:pPr>
        <w:pStyle w:val="Tekstpodstawowywcity"/>
        <w:spacing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§12</w:t>
      </w:r>
      <w:r w:rsidR="00FD3A26" w:rsidRPr="00085355">
        <w:rPr>
          <w:rFonts w:ascii="Arial" w:hAnsi="Arial" w:cs="Arial"/>
          <w:szCs w:val="24"/>
        </w:rPr>
        <w:t>.</w:t>
      </w:r>
      <w:r w:rsidR="00085355">
        <w:rPr>
          <w:rFonts w:ascii="Arial" w:hAnsi="Arial" w:cs="Arial"/>
          <w:szCs w:val="24"/>
        </w:rPr>
        <w:t xml:space="preserve"> </w:t>
      </w:r>
      <w:r w:rsidR="00632B00" w:rsidRPr="00114716">
        <w:rPr>
          <w:rFonts w:ascii="Arial" w:hAnsi="Arial" w:cs="Arial"/>
          <w:szCs w:val="24"/>
        </w:rPr>
        <w:t>Wymagania wynikające z potrzeb kształtowania przestrzeni publicznych</w:t>
      </w:r>
      <w:r>
        <w:rPr>
          <w:rFonts w:ascii="Arial" w:hAnsi="Arial" w:cs="Arial"/>
          <w:szCs w:val="24"/>
        </w:rPr>
        <w:t xml:space="preserve"> </w:t>
      </w:r>
      <w:r w:rsidR="00E81518">
        <w:rPr>
          <w:rFonts w:ascii="Arial" w:hAnsi="Arial" w:cs="Arial"/>
          <w:szCs w:val="24"/>
        </w:rPr>
        <w:t>–</w:t>
      </w:r>
      <w:r>
        <w:rPr>
          <w:rFonts w:ascii="Arial" w:hAnsi="Arial" w:cs="Arial"/>
          <w:szCs w:val="24"/>
        </w:rPr>
        <w:t xml:space="preserve"> </w:t>
      </w:r>
      <w:r w:rsidR="00114716" w:rsidRPr="00114716">
        <w:rPr>
          <w:rFonts w:ascii="Arial" w:hAnsi="Arial" w:cs="Arial"/>
          <w:bCs/>
          <w:szCs w:val="24"/>
        </w:rPr>
        <w:t>zgodnie z</w:t>
      </w:r>
      <w:r w:rsidR="00114716" w:rsidRPr="0058534A">
        <w:rPr>
          <w:rFonts w:ascii="Arial" w:hAnsi="Arial" w:cs="Arial"/>
          <w:bCs/>
          <w:szCs w:val="24"/>
        </w:rPr>
        <w:t xml:space="preserve"> ustaleniami szczegółowymi zawartymi w rozdziale 3</w:t>
      </w:r>
      <w:r w:rsidR="00A4306A">
        <w:rPr>
          <w:rFonts w:ascii="Arial" w:hAnsi="Arial" w:cs="Arial"/>
          <w:bCs/>
          <w:szCs w:val="24"/>
        </w:rPr>
        <w:t xml:space="preserve">. </w:t>
      </w:r>
    </w:p>
    <w:p w:rsidR="00114716" w:rsidRDefault="00114716" w:rsidP="00231459">
      <w:pPr>
        <w:pStyle w:val="Tekstpodstawowywcity"/>
        <w:spacing w:line="276" w:lineRule="auto"/>
        <w:ind w:left="0" w:firstLine="0"/>
        <w:rPr>
          <w:rFonts w:ascii="Arial" w:hAnsi="Arial" w:cs="Arial"/>
          <w:b/>
          <w:bCs/>
          <w:szCs w:val="24"/>
        </w:rPr>
      </w:pPr>
    </w:p>
    <w:p w:rsidR="002F415D" w:rsidRPr="002D29FC" w:rsidRDefault="002D027F" w:rsidP="00231459">
      <w:pPr>
        <w:pStyle w:val="Tekstpodstawowywcity"/>
        <w:spacing w:line="276" w:lineRule="auto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§13</w:t>
      </w:r>
      <w:r w:rsidR="004C22DD" w:rsidRPr="0070627B">
        <w:rPr>
          <w:rFonts w:ascii="Arial" w:hAnsi="Arial" w:cs="Arial"/>
          <w:szCs w:val="24"/>
        </w:rPr>
        <w:t>.</w:t>
      </w:r>
      <w:r w:rsidR="00085355" w:rsidRPr="0070627B">
        <w:rPr>
          <w:rFonts w:ascii="Arial" w:hAnsi="Arial" w:cs="Arial"/>
          <w:szCs w:val="24"/>
        </w:rPr>
        <w:t xml:space="preserve"> </w:t>
      </w:r>
      <w:r w:rsidR="004C22DD" w:rsidRPr="0070627B">
        <w:rPr>
          <w:rFonts w:ascii="Arial" w:hAnsi="Arial" w:cs="Arial"/>
          <w:szCs w:val="24"/>
        </w:rPr>
        <w:t xml:space="preserve">Zasady kształtowania zabudowy oraz wskaźniki zagospodarowania terenu, maksymalną i minimalną intensywność zabudowy jako wskaźnik powierzchni całkowitej zabudowy w odniesieniu do powierzchni działki budowlanej, minimalny udział procentowy powierzchni biologicznie czynnej w odniesieniu do powierzchni działki budowlanej, maksymalną wysokość zabudowy, minimalną liczbę miejsc </w:t>
      </w:r>
      <w:r w:rsidR="00231459" w:rsidRPr="0070627B">
        <w:rPr>
          <w:rFonts w:ascii="Arial" w:hAnsi="Arial" w:cs="Arial"/>
          <w:szCs w:val="24"/>
        </w:rPr>
        <w:br/>
      </w:r>
      <w:r w:rsidR="004C22DD" w:rsidRPr="0070627B">
        <w:rPr>
          <w:rFonts w:ascii="Arial" w:hAnsi="Arial" w:cs="Arial"/>
          <w:szCs w:val="24"/>
        </w:rPr>
        <w:t xml:space="preserve">do parkowania w tym miejsca przeznaczone na parkowanie pojazdów zaopatrzonych w kartę parkingową i </w:t>
      </w:r>
      <w:r w:rsidR="004C22DD" w:rsidRPr="002D29FC">
        <w:rPr>
          <w:rFonts w:ascii="Arial" w:hAnsi="Arial" w:cs="Arial"/>
          <w:szCs w:val="24"/>
        </w:rPr>
        <w:t>sposób ich realizacji oraz linie zabudowy i gabaryty obiektów</w:t>
      </w:r>
      <w:r w:rsidR="002F415D" w:rsidRPr="002D29FC">
        <w:rPr>
          <w:rFonts w:ascii="Arial" w:hAnsi="Arial" w:cs="Arial"/>
          <w:szCs w:val="24"/>
        </w:rPr>
        <w:t>:</w:t>
      </w:r>
    </w:p>
    <w:p w:rsidR="002F415D" w:rsidRPr="002D29FC" w:rsidRDefault="002F415D" w:rsidP="00231459">
      <w:pPr>
        <w:pStyle w:val="Tekstpodstawowywcity"/>
        <w:numPr>
          <w:ilvl w:val="0"/>
          <w:numId w:val="32"/>
        </w:numPr>
        <w:spacing w:line="276" w:lineRule="auto"/>
        <w:ind w:left="567" w:hanging="425"/>
        <w:rPr>
          <w:rFonts w:ascii="Arial" w:hAnsi="Arial" w:cs="Arial"/>
          <w:szCs w:val="24"/>
        </w:rPr>
      </w:pPr>
      <w:r w:rsidRPr="002D29FC">
        <w:rPr>
          <w:rFonts w:ascii="Arial" w:hAnsi="Arial" w:cs="Arial"/>
          <w:szCs w:val="24"/>
        </w:rPr>
        <w:t xml:space="preserve">w przypadku nie określenia </w:t>
      </w:r>
      <w:r w:rsidR="0070627B" w:rsidRPr="002D29FC">
        <w:rPr>
          <w:rFonts w:ascii="Arial" w:hAnsi="Arial" w:cs="Arial"/>
          <w:szCs w:val="24"/>
        </w:rPr>
        <w:t xml:space="preserve">w planie </w:t>
      </w:r>
      <w:r w:rsidRPr="002D29FC">
        <w:rPr>
          <w:rFonts w:ascii="Arial" w:hAnsi="Arial" w:cs="Arial"/>
          <w:szCs w:val="24"/>
        </w:rPr>
        <w:t>linii zabudowy</w:t>
      </w:r>
      <w:r w:rsidR="0070627B" w:rsidRPr="002D29FC">
        <w:rPr>
          <w:rFonts w:ascii="Arial" w:hAnsi="Arial" w:cs="Arial"/>
          <w:szCs w:val="24"/>
        </w:rPr>
        <w:t>,</w:t>
      </w:r>
      <w:r w:rsidRPr="002D29FC">
        <w:rPr>
          <w:rFonts w:ascii="Arial" w:hAnsi="Arial" w:cs="Arial"/>
          <w:szCs w:val="24"/>
        </w:rPr>
        <w:t xml:space="preserve"> należy stosować przepisy odrębne dotyczące dróg publicznych;</w:t>
      </w:r>
    </w:p>
    <w:p w:rsidR="00FD3A26" w:rsidRPr="0070627B" w:rsidRDefault="002F415D" w:rsidP="00231459">
      <w:pPr>
        <w:pStyle w:val="Tekstpodstawowywcity"/>
        <w:numPr>
          <w:ilvl w:val="0"/>
          <w:numId w:val="32"/>
        </w:numPr>
        <w:spacing w:line="276" w:lineRule="auto"/>
        <w:ind w:left="567" w:hanging="425"/>
        <w:rPr>
          <w:rFonts w:ascii="Arial" w:hAnsi="Arial" w:cs="Arial"/>
          <w:szCs w:val="24"/>
        </w:rPr>
      </w:pPr>
      <w:r w:rsidRPr="002D29FC">
        <w:rPr>
          <w:rFonts w:ascii="Arial" w:hAnsi="Arial" w:cs="Arial"/>
          <w:szCs w:val="24"/>
        </w:rPr>
        <w:lastRenderedPageBreak/>
        <w:t>pozostałe</w:t>
      </w:r>
      <w:r w:rsidR="00C24615" w:rsidRPr="002D29FC">
        <w:rPr>
          <w:rFonts w:ascii="Arial" w:hAnsi="Arial" w:cs="Arial"/>
          <w:szCs w:val="24"/>
        </w:rPr>
        <w:t xml:space="preserve"> ustal</w:t>
      </w:r>
      <w:r w:rsidRPr="002D29FC">
        <w:rPr>
          <w:rFonts w:ascii="Arial" w:hAnsi="Arial" w:cs="Arial"/>
          <w:szCs w:val="24"/>
        </w:rPr>
        <w:t>enia</w:t>
      </w:r>
      <w:r w:rsidR="0058534A" w:rsidRPr="002D29FC">
        <w:rPr>
          <w:rFonts w:ascii="Arial" w:hAnsi="Arial" w:cs="Arial"/>
          <w:szCs w:val="24"/>
        </w:rPr>
        <w:t xml:space="preserve"> zgodnie z </w:t>
      </w:r>
      <w:r w:rsidR="00FD3A26" w:rsidRPr="002D29FC">
        <w:rPr>
          <w:rFonts w:ascii="Arial" w:hAnsi="Arial" w:cs="Arial"/>
          <w:szCs w:val="24"/>
        </w:rPr>
        <w:t>ustalenia</w:t>
      </w:r>
      <w:r w:rsidR="0058534A" w:rsidRPr="002D29FC">
        <w:rPr>
          <w:rFonts w:ascii="Arial" w:hAnsi="Arial" w:cs="Arial"/>
          <w:szCs w:val="24"/>
        </w:rPr>
        <w:t>mi</w:t>
      </w:r>
      <w:r w:rsidR="00FD3A26" w:rsidRPr="0070627B">
        <w:rPr>
          <w:rFonts w:ascii="Arial" w:hAnsi="Arial" w:cs="Arial"/>
          <w:szCs w:val="24"/>
        </w:rPr>
        <w:t xml:space="preserve"> szczegółow</w:t>
      </w:r>
      <w:r w:rsidR="0058534A" w:rsidRPr="0070627B">
        <w:rPr>
          <w:rFonts w:ascii="Arial" w:hAnsi="Arial" w:cs="Arial"/>
          <w:szCs w:val="24"/>
        </w:rPr>
        <w:t>ymi</w:t>
      </w:r>
      <w:r w:rsidR="00FD3A26" w:rsidRPr="0070627B">
        <w:rPr>
          <w:rFonts w:ascii="Arial" w:hAnsi="Arial" w:cs="Arial"/>
          <w:szCs w:val="24"/>
        </w:rPr>
        <w:t xml:space="preserve"> zawart</w:t>
      </w:r>
      <w:r w:rsidR="0058534A" w:rsidRPr="0070627B">
        <w:rPr>
          <w:rFonts w:ascii="Arial" w:hAnsi="Arial" w:cs="Arial"/>
          <w:szCs w:val="24"/>
        </w:rPr>
        <w:t>ymi</w:t>
      </w:r>
      <w:r w:rsidR="00FD3A26" w:rsidRPr="0070627B">
        <w:rPr>
          <w:rFonts w:ascii="Arial" w:hAnsi="Arial" w:cs="Arial"/>
          <w:szCs w:val="24"/>
        </w:rPr>
        <w:t xml:space="preserve"> </w:t>
      </w:r>
      <w:r w:rsidR="00231459" w:rsidRPr="0070627B">
        <w:rPr>
          <w:rFonts w:ascii="Arial" w:hAnsi="Arial" w:cs="Arial"/>
          <w:szCs w:val="24"/>
        </w:rPr>
        <w:br/>
      </w:r>
      <w:r w:rsidR="00FD3A26" w:rsidRPr="0070627B">
        <w:rPr>
          <w:rFonts w:ascii="Arial" w:hAnsi="Arial" w:cs="Arial"/>
          <w:szCs w:val="24"/>
        </w:rPr>
        <w:t xml:space="preserve">w rozdziale </w:t>
      </w:r>
      <w:r w:rsidR="0058534A" w:rsidRPr="0070627B">
        <w:rPr>
          <w:rFonts w:ascii="Arial" w:hAnsi="Arial" w:cs="Arial"/>
          <w:szCs w:val="24"/>
        </w:rPr>
        <w:t>3</w:t>
      </w:r>
      <w:r w:rsidR="00FD3A26" w:rsidRPr="0070627B">
        <w:rPr>
          <w:rFonts w:ascii="Arial" w:hAnsi="Arial" w:cs="Arial"/>
          <w:szCs w:val="24"/>
        </w:rPr>
        <w:t>.</w:t>
      </w:r>
    </w:p>
    <w:p w:rsidR="00FD3A26" w:rsidRPr="006E5ACE" w:rsidRDefault="00FD3A26" w:rsidP="006E5ACE">
      <w:pPr>
        <w:pStyle w:val="Tekstpodstawowywcity"/>
        <w:spacing w:line="276" w:lineRule="auto"/>
        <w:ind w:left="720" w:firstLine="0"/>
        <w:rPr>
          <w:rFonts w:ascii="Arial" w:hAnsi="Arial" w:cs="Arial"/>
          <w:szCs w:val="24"/>
        </w:rPr>
      </w:pPr>
    </w:p>
    <w:p w:rsidR="005072C1" w:rsidRPr="0058534A" w:rsidRDefault="00DC3B5C" w:rsidP="00231459">
      <w:pPr>
        <w:pStyle w:val="Tekstpodstawowy"/>
        <w:spacing w:after="0"/>
        <w:ind w:left="539" w:hanging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§14</w:t>
      </w:r>
      <w:r w:rsidR="005072C1" w:rsidRPr="00085355">
        <w:rPr>
          <w:rFonts w:ascii="Arial" w:hAnsi="Arial" w:cs="Arial"/>
          <w:sz w:val="24"/>
          <w:szCs w:val="24"/>
        </w:rPr>
        <w:t>.</w:t>
      </w:r>
      <w:r w:rsidR="002D027F">
        <w:rPr>
          <w:rFonts w:ascii="Arial" w:hAnsi="Arial" w:cs="Arial"/>
          <w:sz w:val="24"/>
          <w:szCs w:val="24"/>
        </w:rPr>
        <w:t xml:space="preserve"> </w:t>
      </w:r>
      <w:r w:rsidR="005072C1" w:rsidRPr="0058534A">
        <w:rPr>
          <w:rFonts w:ascii="Arial" w:hAnsi="Arial" w:cs="Arial"/>
          <w:sz w:val="24"/>
          <w:szCs w:val="24"/>
        </w:rPr>
        <w:t xml:space="preserve">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5072C1" w:rsidRPr="0058534A">
        <w:rPr>
          <w:rFonts w:ascii="Arial" w:hAnsi="Arial" w:cs="Arial"/>
          <w:sz w:val="24"/>
          <w:szCs w:val="24"/>
        </w:rPr>
        <w:t>w ich użytkowaniu, w tym zakaz zabudowy:</w:t>
      </w:r>
    </w:p>
    <w:p w:rsidR="00C24615" w:rsidRDefault="00C24615" w:rsidP="00231459">
      <w:pPr>
        <w:pStyle w:val="Tekstpodstawowywcity"/>
        <w:numPr>
          <w:ilvl w:val="0"/>
          <w:numId w:val="17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dla i</w:t>
      </w:r>
      <w:r w:rsidR="008B6C6F" w:rsidRPr="0058534A">
        <w:rPr>
          <w:rFonts w:ascii="Arial" w:hAnsi="Arial" w:cs="Arial"/>
          <w:szCs w:val="24"/>
        </w:rPr>
        <w:t>stniejąc</w:t>
      </w:r>
      <w:r>
        <w:rPr>
          <w:rFonts w:ascii="Arial" w:hAnsi="Arial" w:cs="Arial"/>
          <w:szCs w:val="24"/>
        </w:rPr>
        <w:t>ej</w:t>
      </w:r>
      <w:r w:rsidR="008B6C6F" w:rsidRPr="0058534A">
        <w:rPr>
          <w:rFonts w:ascii="Arial" w:hAnsi="Arial" w:cs="Arial"/>
          <w:szCs w:val="24"/>
        </w:rPr>
        <w:t xml:space="preserve"> lini</w:t>
      </w:r>
      <w:r>
        <w:rPr>
          <w:rFonts w:ascii="Arial" w:hAnsi="Arial" w:cs="Arial"/>
          <w:szCs w:val="24"/>
        </w:rPr>
        <w:t>i</w:t>
      </w:r>
      <w:r w:rsidR="008B6C6F" w:rsidRPr="0058534A">
        <w:rPr>
          <w:rFonts w:ascii="Arial" w:hAnsi="Arial" w:cs="Arial"/>
          <w:szCs w:val="24"/>
        </w:rPr>
        <w:t xml:space="preserve"> </w:t>
      </w:r>
      <w:r w:rsidR="009C0ECD" w:rsidRPr="00940715">
        <w:rPr>
          <w:rFonts w:ascii="Arial" w:hAnsi="Arial" w:cs="Arial"/>
          <w:szCs w:val="24"/>
        </w:rPr>
        <w:t xml:space="preserve">220 </w:t>
      </w:r>
      <w:proofErr w:type="spellStart"/>
      <w:r w:rsidR="009C0ECD" w:rsidRPr="00940715">
        <w:rPr>
          <w:rFonts w:ascii="Arial" w:hAnsi="Arial" w:cs="Arial"/>
          <w:szCs w:val="24"/>
        </w:rPr>
        <w:t>kV</w:t>
      </w:r>
      <w:proofErr w:type="spellEnd"/>
      <w:r w:rsidR="009C0ECD" w:rsidRPr="00940715">
        <w:rPr>
          <w:rFonts w:ascii="Arial" w:hAnsi="Arial" w:cs="Arial"/>
          <w:szCs w:val="24"/>
        </w:rPr>
        <w:t xml:space="preserve"> obowiązuje pas</w:t>
      </w:r>
      <w:r w:rsidR="009C0ECD" w:rsidRPr="0058534A"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>technologiczny o szerokości 50</w:t>
      </w:r>
      <w:r w:rsidR="00231459"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 xml:space="preserve">m </w:t>
      </w:r>
      <w:r w:rsidR="00231459">
        <w:rPr>
          <w:rFonts w:ascii="Arial" w:hAnsi="Arial" w:cs="Arial"/>
          <w:szCs w:val="24"/>
        </w:rPr>
        <w:br/>
      </w:r>
      <w:r w:rsidR="008B6C6F" w:rsidRPr="0058534A">
        <w:rPr>
          <w:rFonts w:ascii="Arial" w:hAnsi="Arial" w:cs="Arial"/>
          <w:szCs w:val="24"/>
        </w:rPr>
        <w:t>(po 25</w:t>
      </w:r>
      <w:r w:rsidR="005328AF"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>m od osi linii w obu kierunkach w rzucie poziomym)</w:t>
      </w:r>
      <w:r>
        <w:rPr>
          <w:rFonts w:ascii="Arial" w:hAnsi="Arial" w:cs="Arial"/>
          <w:szCs w:val="24"/>
        </w:rPr>
        <w:t>;</w:t>
      </w:r>
    </w:p>
    <w:p w:rsidR="008B6C6F" w:rsidRPr="0058534A" w:rsidRDefault="00C24615" w:rsidP="00231459">
      <w:pPr>
        <w:pStyle w:val="Tekstpodstawowywcity"/>
        <w:numPr>
          <w:ilvl w:val="0"/>
          <w:numId w:val="17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ustala się, że istniejąca linia 220</w:t>
      </w:r>
      <w:r w:rsidR="005328AF"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kV</w:t>
      </w:r>
      <w:proofErr w:type="spellEnd"/>
      <w:r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 xml:space="preserve">zostanie zdemontowana po wybudowaniu </w:t>
      </w:r>
      <w:r w:rsidR="009C0ECD" w:rsidRPr="009C0ECD">
        <w:rPr>
          <w:rFonts w:ascii="Arial" w:hAnsi="Arial" w:cs="Arial"/>
          <w:szCs w:val="24"/>
          <w:highlight w:val="yellow"/>
        </w:rPr>
        <w:t xml:space="preserve">i </w:t>
      </w:r>
      <w:r w:rsidR="009C0ECD" w:rsidRPr="00940715">
        <w:rPr>
          <w:rFonts w:ascii="Arial" w:hAnsi="Arial" w:cs="Arial"/>
          <w:szCs w:val="24"/>
        </w:rPr>
        <w:t>uruchomieniu</w:t>
      </w:r>
      <w:r w:rsidR="009C0ECD"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 xml:space="preserve">linii </w:t>
      </w:r>
      <w:r w:rsidR="002437D0">
        <w:rPr>
          <w:rFonts w:ascii="Arial" w:hAnsi="Arial" w:cs="Arial"/>
          <w:szCs w:val="24"/>
        </w:rPr>
        <w:t xml:space="preserve">dwutorowej </w:t>
      </w:r>
      <w:r>
        <w:rPr>
          <w:rFonts w:ascii="Arial" w:hAnsi="Arial" w:cs="Arial"/>
          <w:szCs w:val="24"/>
        </w:rPr>
        <w:t>400</w:t>
      </w:r>
      <w:r w:rsidR="005328AF"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kV</w:t>
      </w:r>
      <w:proofErr w:type="spellEnd"/>
      <w:r w:rsidR="008B6C6F" w:rsidRPr="0058534A">
        <w:rPr>
          <w:rFonts w:ascii="Arial" w:hAnsi="Arial" w:cs="Arial"/>
          <w:szCs w:val="24"/>
        </w:rPr>
        <w:t>;</w:t>
      </w:r>
    </w:p>
    <w:p w:rsidR="0021147F" w:rsidRPr="0058534A" w:rsidRDefault="00F23B54" w:rsidP="00231459">
      <w:pPr>
        <w:pStyle w:val="Tekstpodstawowywcity"/>
        <w:numPr>
          <w:ilvl w:val="0"/>
          <w:numId w:val="17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ustala się, że </w:t>
      </w:r>
      <w:r w:rsidR="00D93D67">
        <w:rPr>
          <w:rFonts w:ascii="Arial" w:hAnsi="Arial" w:cs="Arial"/>
          <w:szCs w:val="24"/>
        </w:rPr>
        <w:t>po</w:t>
      </w:r>
      <w:r w:rsidR="0021147F" w:rsidRPr="0058534A">
        <w:rPr>
          <w:rFonts w:ascii="Arial" w:hAnsi="Arial" w:cs="Arial"/>
          <w:szCs w:val="24"/>
        </w:rPr>
        <w:t xml:space="preserve"> zdemontowani</w:t>
      </w:r>
      <w:r w:rsidR="00D93D67">
        <w:rPr>
          <w:rFonts w:ascii="Arial" w:hAnsi="Arial" w:cs="Arial"/>
          <w:szCs w:val="24"/>
        </w:rPr>
        <w:t>u</w:t>
      </w:r>
      <w:r w:rsidR="0021147F" w:rsidRPr="0058534A">
        <w:rPr>
          <w:rFonts w:ascii="Arial" w:hAnsi="Arial" w:cs="Arial"/>
          <w:szCs w:val="24"/>
        </w:rPr>
        <w:t xml:space="preserve"> linii 220</w:t>
      </w:r>
      <w:r w:rsidR="00231459">
        <w:rPr>
          <w:rFonts w:ascii="Arial" w:hAnsi="Arial" w:cs="Arial"/>
          <w:szCs w:val="24"/>
        </w:rPr>
        <w:t xml:space="preserve"> </w:t>
      </w:r>
      <w:proofErr w:type="spellStart"/>
      <w:r w:rsidR="0021147F" w:rsidRPr="0058534A">
        <w:rPr>
          <w:rFonts w:ascii="Arial" w:hAnsi="Arial" w:cs="Arial"/>
          <w:szCs w:val="24"/>
        </w:rPr>
        <w:t>kV</w:t>
      </w:r>
      <w:proofErr w:type="spellEnd"/>
      <w:r w:rsidR="0021147F" w:rsidRPr="0058534A">
        <w:rPr>
          <w:rFonts w:ascii="Arial" w:hAnsi="Arial" w:cs="Arial"/>
          <w:szCs w:val="24"/>
        </w:rPr>
        <w:t xml:space="preserve">, przestają obowiązywać ograniczenia ustanowione </w:t>
      </w:r>
      <w:r w:rsidR="00D93D67">
        <w:rPr>
          <w:rFonts w:ascii="Arial" w:hAnsi="Arial" w:cs="Arial"/>
          <w:szCs w:val="24"/>
        </w:rPr>
        <w:t>w</w:t>
      </w:r>
      <w:r w:rsidR="0021147F" w:rsidRPr="0058534A">
        <w:rPr>
          <w:rFonts w:ascii="Arial" w:hAnsi="Arial" w:cs="Arial"/>
          <w:szCs w:val="24"/>
        </w:rPr>
        <w:t xml:space="preserve"> pas</w:t>
      </w:r>
      <w:r w:rsidR="00D93D67">
        <w:rPr>
          <w:rFonts w:ascii="Arial" w:hAnsi="Arial" w:cs="Arial"/>
          <w:szCs w:val="24"/>
        </w:rPr>
        <w:t>ie</w:t>
      </w:r>
      <w:r w:rsidR="0021147F" w:rsidRPr="0058534A">
        <w:rPr>
          <w:rFonts w:ascii="Arial" w:hAnsi="Arial" w:cs="Arial"/>
          <w:szCs w:val="24"/>
        </w:rPr>
        <w:t xml:space="preserve"> technologiczn</w:t>
      </w:r>
      <w:r w:rsidR="00D93D67">
        <w:rPr>
          <w:rFonts w:ascii="Arial" w:hAnsi="Arial" w:cs="Arial"/>
          <w:szCs w:val="24"/>
        </w:rPr>
        <w:t>ym</w:t>
      </w:r>
      <w:r w:rsidR="009C0ECD">
        <w:rPr>
          <w:rFonts w:ascii="Arial" w:hAnsi="Arial" w:cs="Arial"/>
          <w:szCs w:val="24"/>
        </w:rPr>
        <w:t xml:space="preserve"> </w:t>
      </w:r>
      <w:r w:rsidR="009C0ECD" w:rsidRPr="00940715">
        <w:rPr>
          <w:rFonts w:ascii="Arial" w:hAnsi="Arial" w:cs="Arial"/>
          <w:szCs w:val="24"/>
        </w:rPr>
        <w:t>tej linii</w:t>
      </w:r>
      <w:r w:rsidR="0021147F" w:rsidRPr="0058534A">
        <w:rPr>
          <w:rFonts w:ascii="Arial" w:hAnsi="Arial" w:cs="Arial"/>
          <w:szCs w:val="24"/>
        </w:rPr>
        <w:t>;</w:t>
      </w:r>
    </w:p>
    <w:p w:rsidR="005072C1" w:rsidRPr="0058534A" w:rsidRDefault="00F23B54" w:rsidP="00231459">
      <w:pPr>
        <w:pStyle w:val="Tekstpodstawowywcity"/>
        <w:numPr>
          <w:ilvl w:val="0"/>
          <w:numId w:val="17"/>
        </w:numPr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dla projektowanej</w:t>
      </w:r>
      <w:r w:rsidR="008B6C6F" w:rsidRPr="0058534A">
        <w:rPr>
          <w:rFonts w:ascii="Arial" w:hAnsi="Arial" w:cs="Arial"/>
          <w:szCs w:val="24"/>
        </w:rPr>
        <w:t xml:space="preserve"> linii </w:t>
      </w:r>
      <w:r w:rsidR="002437D0">
        <w:rPr>
          <w:rFonts w:ascii="Arial" w:hAnsi="Arial" w:cs="Arial"/>
          <w:szCs w:val="24"/>
        </w:rPr>
        <w:t xml:space="preserve">dwutorowej </w:t>
      </w:r>
      <w:r w:rsidR="008B6C6F" w:rsidRPr="0058534A">
        <w:rPr>
          <w:rFonts w:ascii="Arial" w:hAnsi="Arial" w:cs="Arial"/>
          <w:szCs w:val="24"/>
        </w:rPr>
        <w:t>400</w:t>
      </w:r>
      <w:r w:rsidR="00231459">
        <w:rPr>
          <w:rFonts w:ascii="Arial" w:hAnsi="Arial" w:cs="Arial"/>
          <w:szCs w:val="24"/>
        </w:rPr>
        <w:t xml:space="preserve"> </w:t>
      </w:r>
      <w:proofErr w:type="spellStart"/>
      <w:r w:rsidR="008B6C6F" w:rsidRPr="0058534A">
        <w:rPr>
          <w:rFonts w:ascii="Arial" w:hAnsi="Arial" w:cs="Arial"/>
          <w:szCs w:val="24"/>
        </w:rPr>
        <w:t>kV</w:t>
      </w:r>
      <w:proofErr w:type="spellEnd"/>
      <w:r w:rsidR="008B6C6F" w:rsidRPr="0058534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ustala się</w:t>
      </w:r>
      <w:r w:rsidR="008B6C6F" w:rsidRPr="0058534A">
        <w:rPr>
          <w:rFonts w:ascii="Arial" w:hAnsi="Arial" w:cs="Arial"/>
          <w:szCs w:val="24"/>
        </w:rPr>
        <w:t xml:space="preserve"> pas technologiczny o szerokości 70</w:t>
      </w:r>
      <w:r w:rsidR="00231459">
        <w:rPr>
          <w:rFonts w:ascii="Arial" w:hAnsi="Arial" w:cs="Arial"/>
          <w:szCs w:val="24"/>
        </w:rPr>
        <w:t xml:space="preserve"> </w:t>
      </w:r>
      <w:r w:rsidR="008B6C6F" w:rsidRPr="0058534A">
        <w:rPr>
          <w:rFonts w:ascii="Arial" w:hAnsi="Arial" w:cs="Arial"/>
          <w:szCs w:val="24"/>
        </w:rPr>
        <w:t>m (po 35m od osi linii w obu kierunkach w rzucie poziomym);</w:t>
      </w:r>
    </w:p>
    <w:p w:rsidR="00305869" w:rsidRPr="0058534A" w:rsidRDefault="00CD64AF" w:rsidP="00231459">
      <w:pPr>
        <w:pStyle w:val="Tekstpodstawowywcity"/>
        <w:numPr>
          <w:ilvl w:val="0"/>
          <w:numId w:val="17"/>
        </w:numPr>
        <w:spacing w:line="276" w:lineRule="auto"/>
        <w:ind w:hanging="316"/>
        <w:rPr>
          <w:rFonts w:ascii="Arial" w:hAnsi="Arial" w:cs="Arial"/>
          <w:szCs w:val="24"/>
        </w:rPr>
      </w:pPr>
      <w:r w:rsidRPr="0058534A">
        <w:rPr>
          <w:rFonts w:ascii="Arial" w:hAnsi="Arial" w:cs="Arial"/>
          <w:szCs w:val="24"/>
        </w:rPr>
        <w:t xml:space="preserve">w pasach </w:t>
      </w:r>
      <w:r w:rsidR="00F27745" w:rsidRPr="0058534A">
        <w:rPr>
          <w:rFonts w:ascii="Arial" w:hAnsi="Arial" w:cs="Arial"/>
          <w:szCs w:val="24"/>
        </w:rPr>
        <w:t xml:space="preserve">technologicznych </w:t>
      </w:r>
      <w:r w:rsidR="00464AA5" w:rsidRPr="0058534A">
        <w:rPr>
          <w:rFonts w:ascii="Arial" w:hAnsi="Arial" w:cs="Arial"/>
          <w:szCs w:val="24"/>
        </w:rPr>
        <w:t xml:space="preserve">linii </w:t>
      </w:r>
      <w:r w:rsidR="008B6C6F" w:rsidRPr="0058534A">
        <w:rPr>
          <w:rFonts w:ascii="Arial" w:hAnsi="Arial" w:cs="Arial"/>
          <w:szCs w:val="24"/>
        </w:rPr>
        <w:t>220</w:t>
      </w:r>
      <w:r w:rsidR="00231459">
        <w:rPr>
          <w:rFonts w:ascii="Arial" w:hAnsi="Arial" w:cs="Arial"/>
          <w:szCs w:val="24"/>
        </w:rPr>
        <w:t xml:space="preserve"> </w:t>
      </w:r>
      <w:proofErr w:type="spellStart"/>
      <w:r w:rsidR="008B6C6F" w:rsidRPr="0058534A">
        <w:rPr>
          <w:rFonts w:ascii="Arial" w:hAnsi="Arial" w:cs="Arial"/>
          <w:szCs w:val="24"/>
        </w:rPr>
        <w:t>kV</w:t>
      </w:r>
      <w:proofErr w:type="spellEnd"/>
      <w:r w:rsidR="008B6C6F" w:rsidRPr="0058534A">
        <w:rPr>
          <w:rFonts w:ascii="Arial" w:hAnsi="Arial" w:cs="Arial"/>
          <w:szCs w:val="24"/>
        </w:rPr>
        <w:t xml:space="preserve"> i 400</w:t>
      </w:r>
      <w:r w:rsidR="00231459">
        <w:rPr>
          <w:rFonts w:ascii="Arial" w:hAnsi="Arial" w:cs="Arial"/>
          <w:szCs w:val="24"/>
        </w:rPr>
        <w:t xml:space="preserve"> </w:t>
      </w:r>
      <w:proofErr w:type="spellStart"/>
      <w:r w:rsidR="008B6C6F" w:rsidRPr="0058534A">
        <w:rPr>
          <w:rFonts w:ascii="Arial" w:hAnsi="Arial" w:cs="Arial"/>
          <w:szCs w:val="24"/>
        </w:rPr>
        <w:t>kV</w:t>
      </w:r>
      <w:proofErr w:type="spellEnd"/>
      <w:r w:rsidR="008B6C6F" w:rsidRPr="0058534A">
        <w:rPr>
          <w:rFonts w:ascii="Arial" w:hAnsi="Arial" w:cs="Arial"/>
          <w:szCs w:val="24"/>
        </w:rPr>
        <w:t xml:space="preserve"> </w:t>
      </w:r>
      <w:r w:rsidRPr="0058534A">
        <w:rPr>
          <w:rFonts w:ascii="Arial" w:hAnsi="Arial" w:cs="Arial"/>
          <w:szCs w:val="24"/>
        </w:rPr>
        <w:t>ustala się</w:t>
      </w:r>
      <w:r w:rsidR="0082009C" w:rsidRPr="0058534A">
        <w:rPr>
          <w:rFonts w:ascii="Arial" w:hAnsi="Arial" w:cs="Arial"/>
          <w:szCs w:val="24"/>
        </w:rPr>
        <w:t>:</w:t>
      </w:r>
    </w:p>
    <w:p w:rsidR="008B6C6F" w:rsidRPr="002D29FC" w:rsidRDefault="00931C04" w:rsidP="00231459">
      <w:pPr>
        <w:pStyle w:val="Akapitzlist"/>
        <w:numPr>
          <w:ilvl w:val="1"/>
          <w:numId w:val="17"/>
        </w:numPr>
        <w:tabs>
          <w:tab w:val="clear" w:pos="1320"/>
          <w:tab w:val="num" w:pos="851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Arial" w:eastAsiaTheme="minorHAnsi" w:hAnsi="Arial" w:cs="Arial"/>
          <w:sz w:val="24"/>
          <w:szCs w:val="24"/>
        </w:rPr>
      </w:pPr>
      <w:r w:rsidRPr="0058534A">
        <w:rPr>
          <w:rFonts w:ascii="Arial" w:eastAsiaTheme="minorHAnsi" w:hAnsi="Arial" w:cs="Arial"/>
          <w:sz w:val="24"/>
          <w:szCs w:val="24"/>
        </w:rPr>
        <w:t xml:space="preserve">zakaz lokalizowania budynków mieszkalnych oraz obiektów budowlanych przeznaczonych na stały </w:t>
      </w:r>
      <w:r w:rsidR="009C0ECD" w:rsidRPr="00940715">
        <w:rPr>
          <w:rFonts w:ascii="Arial" w:hAnsi="Arial" w:cs="Arial"/>
          <w:sz w:val="24"/>
          <w:szCs w:val="24"/>
        </w:rPr>
        <w:t>i czasowy</w:t>
      </w:r>
      <w:r w:rsidR="009C0ECD" w:rsidRPr="00302F31">
        <w:rPr>
          <w:rFonts w:ascii="Arial" w:hAnsi="Arial" w:cs="Arial"/>
          <w:sz w:val="24"/>
          <w:szCs w:val="24"/>
        </w:rPr>
        <w:t xml:space="preserve"> </w:t>
      </w:r>
      <w:r w:rsidRPr="0058534A">
        <w:rPr>
          <w:rFonts w:ascii="Arial" w:eastAsiaTheme="minorHAnsi" w:hAnsi="Arial" w:cs="Arial"/>
          <w:sz w:val="24"/>
          <w:szCs w:val="24"/>
        </w:rPr>
        <w:t>pobyt ludzi; warunki lokalizacji pozostałych obiektów budowlanych nieprzeznaczonych na stały pobyt ludzi muszą uwzględniać wymogi okreś</w:t>
      </w:r>
      <w:r w:rsidR="002437D0">
        <w:rPr>
          <w:rFonts w:ascii="Arial" w:eastAsiaTheme="minorHAnsi" w:hAnsi="Arial" w:cs="Arial"/>
          <w:sz w:val="24"/>
          <w:szCs w:val="24"/>
        </w:rPr>
        <w:t>lone w przepisach odrębnych oraz</w:t>
      </w:r>
      <w:r w:rsidRPr="0058534A">
        <w:rPr>
          <w:rFonts w:ascii="Arial" w:eastAsiaTheme="minorHAnsi" w:hAnsi="Arial" w:cs="Arial"/>
          <w:sz w:val="24"/>
          <w:szCs w:val="24"/>
        </w:rPr>
        <w:t xml:space="preserve"> normach </w:t>
      </w:r>
      <w:r w:rsidRPr="002D29FC">
        <w:rPr>
          <w:rFonts w:ascii="Arial" w:eastAsiaTheme="minorHAnsi" w:hAnsi="Arial" w:cs="Arial"/>
          <w:sz w:val="24"/>
          <w:szCs w:val="24"/>
        </w:rPr>
        <w:t xml:space="preserve">dotyczących projektowania linii elektroenergetycznych; </w:t>
      </w:r>
    </w:p>
    <w:p w:rsidR="008B6C6F" w:rsidRPr="002D29FC" w:rsidRDefault="00F23B54" w:rsidP="00231459">
      <w:pPr>
        <w:pStyle w:val="Akapitzlist"/>
        <w:numPr>
          <w:ilvl w:val="1"/>
          <w:numId w:val="17"/>
        </w:numPr>
        <w:tabs>
          <w:tab w:val="clear" w:pos="1320"/>
          <w:tab w:val="num" w:pos="851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Arial" w:eastAsiaTheme="minorHAnsi" w:hAnsi="Arial" w:cs="Arial"/>
          <w:sz w:val="24"/>
          <w:szCs w:val="24"/>
        </w:rPr>
      </w:pPr>
      <w:r w:rsidRPr="002D29FC">
        <w:rPr>
          <w:rFonts w:ascii="Arial" w:eastAsiaTheme="minorHAnsi" w:hAnsi="Arial" w:cs="Arial"/>
          <w:sz w:val="24"/>
          <w:szCs w:val="24"/>
        </w:rPr>
        <w:t xml:space="preserve">nakaz uwzględniania wymogów określonych w przepisach odrębnych </w:t>
      </w:r>
      <w:r w:rsidR="00231459" w:rsidRPr="002D29FC">
        <w:rPr>
          <w:rFonts w:ascii="Arial" w:eastAsiaTheme="minorHAnsi" w:hAnsi="Arial" w:cs="Arial"/>
          <w:sz w:val="24"/>
          <w:szCs w:val="24"/>
        </w:rPr>
        <w:br/>
      </w:r>
      <w:r w:rsidRPr="002D29FC">
        <w:rPr>
          <w:rFonts w:ascii="Arial" w:eastAsiaTheme="minorHAnsi" w:hAnsi="Arial" w:cs="Arial"/>
          <w:sz w:val="24"/>
          <w:szCs w:val="24"/>
        </w:rPr>
        <w:t xml:space="preserve">oraz normach dotyczących projektowania linii elektroenergetycznych, </w:t>
      </w:r>
      <w:r w:rsidR="00231459" w:rsidRPr="002D29FC">
        <w:rPr>
          <w:rFonts w:ascii="Arial" w:eastAsiaTheme="minorHAnsi" w:hAnsi="Arial" w:cs="Arial"/>
          <w:sz w:val="24"/>
          <w:szCs w:val="24"/>
        </w:rPr>
        <w:br/>
      </w:r>
      <w:r w:rsidR="00931C04" w:rsidRPr="002D29FC">
        <w:rPr>
          <w:rFonts w:ascii="Arial" w:eastAsiaTheme="minorHAnsi" w:hAnsi="Arial" w:cs="Arial"/>
          <w:sz w:val="24"/>
          <w:szCs w:val="24"/>
        </w:rPr>
        <w:t xml:space="preserve">w przypadku lokalizacji obiektów budowlanych zawierających materiały niebezpieczne pożarowo, stacji paliw i stref zagrożonych wybuchem </w:t>
      </w:r>
      <w:r w:rsidR="00231459" w:rsidRPr="002D29FC">
        <w:rPr>
          <w:rFonts w:ascii="Arial" w:eastAsiaTheme="minorHAnsi" w:hAnsi="Arial" w:cs="Arial"/>
          <w:sz w:val="24"/>
          <w:szCs w:val="24"/>
        </w:rPr>
        <w:br/>
      </w:r>
      <w:r w:rsidR="00931C04" w:rsidRPr="002D29FC">
        <w:rPr>
          <w:rFonts w:ascii="Arial" w:eastAsiaTheme="minorHAnsi" w:hAnsi="Arial" w:cs="Arial"/>
          <w:sz w:val="24"/>
          <w:szCs w:val="24"/>
        </w:rPr>
        <w:t>w pobliżu linii elektroenergetycznych;</w:t>
      </w:r>
    </w:p>
    <w:p w:rsidR="008B6C6F" w:rsidRPr="002D29FC" w:rsidRDefault="00D93D67" w:rsidP="00231459">
      <w:pPr>
        <w:pStyle w:val="Akapitzlist"/>
        <w:numPr>
          <w:ilvl w:val="1"/>
          <w:numId w:val="17"/>
        </w:numPr>
        <w:tabs>
          <w:tab w:val="clear" w:pos="1320"/>
          <w:tab w:val="num" w:pos="851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Arial" w:eastAsiaTheme="minorHAnsi" w:hAnsi="Arial" w:cs="Arial"/>
          <w:sz w:val="24"/>
          <w:szCs w:val="24"/>
        </w:rPr>
      </w:pPr>
      <w:r w:rsidRPr="002D29FC">
        <w:rPr>
          <w:rFonts w:ascii="Arial" w:eastAsiaTheme="minorHAnsi" w:hAnsi="Arial" w:cs="Arial"/>
          <w:sz w:val="24"/>
          <w:szCs w:val="24"/>
        </w:rPr>
        <w:t>nakaz pozostawienia pasa wol</w:t>
      </w:r>
      <w:r w:rsidR="002437D0">
        <w:rPr>
          <w:rFonts w:ascii="Arial" w:eastAsiaTheme="minorHAnsi" w:hAnsi="Arial" w:cs="Arial"/>
          <w:sz w:val="24"/>
          <w:szCs w:val="24"/>
        </w:rPr>
        <w:t>nego od zieleni</w:t>
      </w:r>
      <w:r w:rsidRPr="002D29FC">
        <w:rPr>
          <w:rFonts w:ascii="Arial" w:eastAsiaTheme="minorHAnsi" w:hAnsi="Arial" w:cs="Arial"/>
          <w:sz w:val="24"/>
          <w:szCs w:val="24"/>
        </w:rPr>
        <w:t xml:space="preserve"> wysokiej oraz </w:t>
      </w:r>
      <w:r w:rsidR="00931C04" w:rsidRPr="002D29FC">
        <w:rPr>
          <w:rFonts w:ascii="Arial" w:eastAsiaTheme="minorHAnsi" w:hAnsi="Arial" w:cs="Arial"/>
          <w:sz w:val="24"/>
          <w:szCs w:val="24"/>
        </w:rPr>
        <w:t xml:space="preserve">zakaz tworzenia hałd, </w:t>
      </w:r>
      <w:r w:rsidR="002437D0">
        <w:rPr>
          <w:rFonts w:ascii="Arial" w:eastAsiaTheme="minorHAnsi" w:hAnsi="Arial" w:cs="Arial"/>
          <w:sz w:val="24"/>
          <w:szCs w:val="24"/>
        </w:rPr>
        <w:t>nasypów oraz sadzenia zieleni</w:t>
      </w:r>
      <w:r w:rsidR="00931C04" w:rsidRPr="002D29FC">
        <w:rPr>
          <w:rFonts w:ascii="Arial" w:eastAsiaTheme="minorHAnsi" w:hAnsi="Arial" w:cs="Arial"/>
          <w:sz w:val="24"/>
          <w:szCs w:val="24"/>
        </w:rPr>
        <w:t xml:space="preserve"> wysokiej </w:t>
      </w:r>
      <w:r w:rsidR="007A3873" w:rsidRPr="002D29FC">
        <w:rPr>
          <w:rFonts w:ascii="Arial" w:eastAsiaTheme="minorHAnsi" w:hAnsi="Arial" w:cs="Arial"/>
          <w:sz w:val="24"/>
          <w:szCs w:val="24"/>
        </w:rPr>
        <w:t xml:space="preserve">w </w:t>
      </w:r>
      <w:r w:rsidR="009251EC" w:rsidRPr="002D29FC">
        <w:rPr>
          <w:rFonts w:ascii="Arial" w:eastAsiaTheme="minorHAnsi" w:hAnsi="Arial" w:cs="Arial"/>
          <w:sz w:val="24"/>
          <w:szCs w:val="24"/>
        </w:rPr>
        <w:t>obszarze</w:t>
      </w:r>
      <w:r w:rsidR="007A3873" w:rsidRPr="002D29FC">
        <w:rPr>
          <w:rFonts w:ascii="Arial" w:eastAsiaTheme="minorHAnsi" w:hAnsi="Arial" w:cs="Arial"/>
          <w:sz w:val="24"/>
          <w:szCs w:val="24"/>
        </w:rPr>
        <w:t xml:space="preserve"> pasa technologicznego linii elektroenergety</w:t>
      </w:r>
      <w:r w:rsidR="009251EC" w:rsidRPr="002D29FC">
        <w:rPr>
          <w:rFonts w:ascii="Arial" w:eastAsiaTheme="minorHAnsi" w:hAnsi="Arial" w:cs="Arial"/>
          <w:sz w:val="24"/>
          <w:szCs w:val="24"/>
        </w:rPr>
        <w:t>cznych</w:t>
      </w:r>
      <w:r w:rsidR="00931C04" w:rsidRPr="002D29FC">
        <w:rPr>
          <w:rFonts w:ascii="Arial" w:eastAsiaTheme="minorHAnsi" w:hAnsi="Arial" w:cs="Arial"/>
          <w:sz w:val="24"/>
          <w:szCs w:val="24"/>
        </w:rPr>
        <w:t>;</w:t>
      </w:r>
    </w:p>
    <w:p w:rsidR="00931C04" w:rsidRPr="002D29FC" w:rsidRDefault="00931C04" w:rsidP="00231459">
      <w:pPr>
        <w:pStyle w:val="Akapitzlist"/>
        <w:numPr>
          <w:ilvl w:val="1"/>
          <w:numId w:val="17"/>
        </w:numPr>
        <w:tabs>
          <w:tab w:val="clear" w:pos="1320"/>
          <w:tab w:val="num" w:pos="851"/>
        </w:tabs>
        <w:autoSpaceDE w:val="0"/>
        <w:autoSpaceDN w:val="0"/>
        <w:adjustRightInd w:val="0"/>
        <w:spacing w:after="0"/>
        <w:ind w:left="851" w:hanging="284"/>
        <w:jc w:val="both"/>
        <w:rPr>
          <w:rFonts w:ascii="Arial" w:eastAsiaTheme="minorHAnsi" w:hAnsi="Arial" w:cs="Arial"/>
          <w:sz w:val="24"/>
          <w:szCs w:val="24"/>
        </w:rPr>
      </w:pPr>
      <w:r w:rsidRPr="002D29FC">
        <w:rPr>
          <w:rFonts w:ascii="Arial" w:eastAsiaTheme="minorHAnsi" w:hAnsi="Arial" w:cs="Arial"/>
          <w:sz w:val="24"/>
          <w:szCs w:val="24"/>
        </w:rPr>
        <w:t>dopuszcza się wykonanie napraw oraz prac remontowych i konserwacyjnych na istniejącej linii.</w:t>
      </w:r>
    </w:p>
    <w:p w:rsidR="00534937" w:rsidRPr="0058534A" w:rsidRDefault="00F23B54" w:rsidP="0023145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dla istniejącej </w:t>
      </w:r>
      <w:r w:rsidR="00350FDF" w:rsidRPr="0058534A">
        <w:rPr>
          <w:rFonts w:ascii="Arial" w:eastAsiaTheme="minorHAnsi" w:hAnsi="Arial" w:cs="Arial"/>
          <w:sz w:val="24"/>
          <w:szCs w:val="24"/>
        </w:rPr>
        <w:t>lini</w:t>
      </w:r>
      <w:r>
        <w:rPr>
          <w:rFonts w:ascii="Arial" w:eastAsiaTheme="minorHAnsi" w:hAnsi="Arial" w:cs="Arial"/>
          <w:sz w:val="24"/>
          <w:szCs w:val="24"/>
        </w:rPr>
        <w:t>i</w:t>
      </w:r>
      <w:r w:rsidR="00350FDF" w:rsidRPr="0058534A">
        <w:rPr>
          <w:rFonts w:ascii="Arial" w:eastAsiaTheme="minorHAnsi" w:hAnsi="Arial" w:cs="Arial"/>
          <w:sz w:val="24"/>
          <w:szCs w:val="24"/>
        </w:rPr>
        <w:t xml:space="preserve"> </w:t>
      </w:r>
      <w:r w:rsidR="00534937" w:rsidRPr="0058534A">
        <w:rPr>
          <w:rFonts w:ascii="Arial" w:eastAsiaTheme="minorHAnsi" w:hAnsi="Arial" w:cs="Arial"/>
          <w:sz w:val="24"/>
          <w:szCs w:val="24"/>
        </w:rPr>
        <w:t>110</w:t>
      </w:r>
      <w:r w:rsidR="00231459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="00534937" w:rsidRPr="0058534A">
        <w:rPr>
          <w:rFonts w:ascii="Arial" w:eastAsiaTheme="minorHAnsi" w:hAnsi="Arial" w:cs="Arial"/>
          <w:sz w:val="24"/>
          <w:szCs w:val="24"/>
        </w:rPr>
        <w:t>kV</w:t>
      </w:r>
      <w:proofErr w:type="spellEnd"/>
      <w:r>
        <w:rPr>
          <w:rFonts w:ascii="Arial" w:eastAsiaTheme="minorHAnsi" w:hAnsi="Arial" w:cs="Arial"/>
          <w:sz w:val="24"/>
          <w:szCs w:val="24"/>
        </w:rPr>
        <w:t xml:space="preserve"> ustala się </w:t>
      </w:r>
      <w:r w:rsidR="00350FDF" w:rsidRPr="0058534A">
        <w:rPr>
          <w:rFonts w:ascii="Arial" w:eastAsiaTheme="minorHAnsi" w:hAnsi="Arial" w:cs="Arial"/>
          <w:sz w:val="24"/>
          <w:szCs w:val="24"/>
        </w:rPr>
        <w:t>pas technologiczny o szerokości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 40</w:t>
      </w:r>
      <w:r w:rsidR="00231459">
        <w:rPr>
          <w:rFonts w:ascii="Arial" w:eastAsiaTheme="minorHAnsi" w:hAnsi="Arial" w:cs="Arial"/>
          <w:sz w:val="24"/>
          <w:szCs w:val="24"/>
        </w:rPr>
        <w:t xml:space="preserve"> 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m </w:t>
      </w:r>
      <w:r w:rsidR="00231459">
        <w:rPr>
          <w:rFonts w:ascii="Arial" w:eastAsiaTheme="minorHAnsi" w:hAnsi="Arial" w:cs="Arial"/>
          <w:sz w:val="24"/>
          <w:szCs w:val="24"/>
        </w:rPr>
        <w:br/>
      </w:r>
      <w:r w:rsidR="00BB4B87" w:rsidRPr="0058534A">
        <w:rPr>
          <w:rFonts w:ascii="Arial" w:eastAsiaTheme="minorHAnsi" w:hAnsi="Arial" w:cs="Arial"/>
          <w:sz w:val="24"/>
          <w:szCs w:val="24"/>
        </w:rPr>
        <w:t>(po 20</w:t>
      </w:r>
      <w:r w:rsidR="005328AF">
        <w:rPr>
          <w:rFonts w:ascii="Arial" w:eastAsiaTheme="minorHAnsi" w:hAnsi="Arial" w:cs="Arial"/>
          <w:sz w:val="24"/>
          <w:szCs w:val="24"/>
        </w:rPr>
        <w:t xml:space="preserve"> </w:t>
      </w:r>
      <w:r w:rsidR="00BB4B87" w:rsidRPr="0058534A">
        <w:rPr>
          <w:rFonts w:ascii="Arial" w:eastAsiaTheme="minorHAnsi" w:hAnsi="Arial" w:cs="Arial"/>
          <w:sz w:val="24"/>
          <w:szCs w:val="24"/>
        </w:rPr>
        <w:t>m od osi linii w obu</w:t>
      </w:r>
      <w:r>
        <w:rPr>
          <w:rFonts w:ascii="Arial" w:eastAsiaTheme="minorHAnsi" w:hAnsi="Arial" w:cs="Arial"/>
          <w:sz w:val="24"/>
          <w:szCs w:val="24"/>
        </w:rPr>
        <w:t xml:space="preserve"> kierunkach w rzucie poziomym)</w:t>
      </w:r>
      <w:r w:rsidR="007A58DF" w:rsidRPr="0058534A">
        <w:rPr>
          <w:rFonts w:ascii="Arial" w:eastAsiaTheme="minorHAnsi" w:hAnsi="Arial" w:cs="Arial"/>
          <w:sz w:val="24"/>
          <w:szCs w:val="24"/>
        </w:rPr>
        <w:t xml:space="preserve">, </w:t>
      </w:r>
      <w:r w:rsidR="00BB4B87" w:rsidRPr="0058534A">
        <w:rPr>
          <w:rFonts w:ascii="Arial" w:eastAsiaTheme="minorHAnsi" w:hAnsi="Arial" w:cs="Arial"/>
          <w:sz w:val="24"/>
          <w:szCs w:val="24"/>
        </w:rPr>
        <w:t>w którym obowiązuje zakaz budowy budynków i nasadzeń wysokiego drzewostanu;</w:t>
      </w:r>
    </w:p>
    <w:p w:rsidR="00534937" w:rsidRPr="008C0D84" w:rsidRDefault="00F23B54" w:rsidP="008C0D8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dla istniejących </w:t>
      </w:r>
      <w:r w:rsidR="007A58DF" w:rsidRPr="0058534A">
        <w:rPr>
          <w:rFonts w:ascii="Arial" w:eastAsiaTheme="minorHAnsi" w:hAnsi="Arial" w:cs="Arial"/>
          <w:sz w:val="24"/>
          <w:szCs w:val="24"/>
        </w:rPr>
        <w:t>lini</w:t>
      </w:r>
      <w:r>
        <w:rPr>
          <w:rFonts w:ascii="Arial" w:eastAsiaTheme="minorHAnsi" w:hAnsi="Arial" w:cs="Arial"/>
          <w:sz w:val="24"/>
          <w:szCs w:val="24"/>
        </w:rPr>
        <w:t>i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 </w:t>
      </w:r>
      <w:r w:rsidR="007A58DF" w:rsidRPr="0058534A">
        <w:rPr>
          <w:rFonts w:ascii="Arial" w:eastAsiaTheme="minorHAnsi" w:hAnsi="Arial" w:cs="Arial"/>
          <w:sz w:val="24"/>
          <w:szCs w:val="24"/>
        </w:rPr>
        <w:t>15</w:t>
      </w:r>
      <w:r w:rsidR="00231459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="00BB4B87" w:rsidRPr="0058534A">
        <w:rPr>
          <w:rFonts w:ascii="Arial" w:eastAsiaTheme="minorHAnsi" w:hAnsi="Arial" w:cs="Arial"/>
          <w:sz w:val="24"/>
          <w:szCs w:val="24"/>
        </w:rPr>
        <w:t>kV</w:t>
      </w:r>
      <w:proofErr w:type="spellEnd"/>
      <w:r>
        <w:rPr>
          <w:rFonts w:ascii="Arial" w:eastAsiaTheme="minorHAnsi" w:hAnsi="Arial" w:cs="Arial"/>
          <w:sz w:val="24"/>
          <w:szCs w:val="24"/>
        </w:rPr>
        <w:t xml:space="preserve"> ustala się </w:t>
      </w:r>
      <w:r w:rsidR="00BB4B87" w:rsidRPr="0058534A">
        <w:rPr>
          <w:rFonts w:ascii="Arial" w:eastAsiaTheme="minorHAnsi" w:hAnsi="Arial" w:cs="Arial"/>
          <w:sz w:val="24"/>
          <w:szCs w:val="24"/>
        </w:rPr>
        <w:t>pas techn</w:t>
      </w:r>
      <w:r w:rsidR="006357F0">
        <w:rPr>
          <w:rFonts w:ascii="Arial" w:eastAsiaTheme="minorHAnsi" w:hAnsi="Arial" w:cs="Arial"/>
          <w:sz w:val="24"/>
          <w:szCs w:val="24"/>
        </w:rPr>
        <w:t>ologicznym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 o szerokości </w:t>
      </w:r>
      <w:r w:rsidR="007A58DF" w:rsidRPr="0058534A">
        <w:rPr>
          <w:rFonts w:ascii="Arial" w:eastAsiaTheme="minorHAnsi" w:hAnsi="Arial" w:cs="Arial"/>
          <w:sz w:val="24"/>
          <w:szCs w:val="24"/>
        </w:rPr>
        <w:t>13</w:t>
      </w:r>
      <w:r w:rsidR="00231459">
        <w:rPr>
          <w:rFonts w:ascii="Arial" w:eastAsiaTheme="minorHAnsi" w:hAnsi="Arial" w:cs="Arial"/>
          <w:sz w:val="24"/>
          <w:szCs w:val="24"/>
        </w:rPr>
        <w:t xml:space="preserve"> 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m </w:t>
      </w:r>
      <w:r w:rsidR="005328AF">
        <w:rPr>
          <w:rFonts w:ascii="Arial" w:eastAsiaTheme="minorHAnsi" w:hAnsi="Arial" w:cs="Arial"/>
          <w:sz w:val="24"/>
          <w:szCs w:val="24"/>
        </w:rPr>
        <w:br/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(po </w:t>
      </w:r>
      <w:r w:rsidR="007A58DF" w:rsidRPr="0058534A">
        <w:rPr>
          <w:rFonts w:ascii="Arial" w:eastAsiaTheme="minorHAnsi" w:hAnsi="Arial" w:cs="Arial"/>
          <w:sz w:val="24"/>
          <w:szCs w:val="24"/>
        </w:rPr>
        <w:t>6,5</w:t>
      </w:r>
      <w:r w:rsidR="00231459">
        <w:rPr>
          <w:rFonts w:ascii="Arial" w:eastAsiaTheme="minorHAnsi" w:hAnsi="Arial" w:cs="Arial"/>
          <w:sz w:val="24"/>
          <w:szCs w:val="24"/>
        </w:rPr>
        <w:t xml:space="preserve"> </w:t>
      </w:r>
      <w:r w:rsidR="00BB4B87" w:rsidRPr="0058534A">
        <w:rPr>
          <w:rFonts w:ascii="Arial" w:eastAsiaTheme="minorHAnsi" w:hAnsi="Arial" w:cs="Arial"/>
          <w:sz w:val="24"/>
          <w:szCs w:val="24"/>
        </w:rPr>
        <w:t>m od osi linii w obu kierunkach w rzucie poziomym), w który</w:t>
      </w:r>
      <w:r w:rsidR="007A58DF" w:rsidRPr="0058534A">
        <w:rPr>
          <w:rFonts w:ascii="Arial" w:eastAsiaTheme="minorHAnsi" w:hAnsi="Arial" w:cs="Arial"/>
          <w:sz w:val="24"/>
          <w:szCs w:val="24"/>
        </w:rPr>
        <w:t>ch</w:t>
      </w:r>
      <w:r w:rsidR="00BB4B87" w:rsidRPr="0058534A">
        <w:rPr>
          <w:rFonts w:ascii="Arial" w:eastAsiaTheme="minorHAnsi" w:hAnsi="Arial" w:cs="Arial"/>
          <w:sz w:val="24"/>
          <w:szCs w:val="24"/>
        </w:rPr>
        <w:t xml:space="preserve"> obowiązuje zakaz budowy budynków i nasadzeń </w:t>
      </w:r>
      <w:r w:rsidR="002437D0">
        <w:rPr>
          <w:rFonts w:ascii="Arial" w:eastAsiaTheme="minorHAnsi" w:hAnsi="Arial" w:cs="Arial"/>
          <w:sz w:val="24"/>
          <w:szCs w:val="24"/>
        </w:rPr>
        <w:t>zieleni wysokiej</w:t>
      </w:r>
      <w:r w:rsidR="00BB4B87" w:rsidRPr="0058534A">
        <w:rPr>
          <w:rFonts w:ascii="Arial" w:eastAsiaTheme="minorHAnsi" w:hAnsi="Arial" w:cs="Arial"/>
          <w:sz w:val="24"/>
          <w:szCs w:val="24"/>
        </w:rPr>
        <w:t>;</w:t>
      </w:r>
      <w:r w:rsidR="007A58DF" w:rsidRPr="0058534A">
        <w:rPr>
          <w:rFonts w:ascii="Arial" w:eastAsiaTheme="minorHAnsi" w:hAnsi="Arial" w:cs="Arial"/>
          <w:sz w:val="24"/>
          <w:szCs w:val="24"/>
        </w:rPr>
        <w:t xml:space="preserve"> </w:t>
      </w:r>
      <w:r w:rsidR="005328AF">
        <w:rPr>
          <w:rFonts w:ascii="Arial" w:eastAsiaTheme="minorHAnsi" w:hAnsi="Arial" w:cs="Arial"/>
          <w:sz w:val="24"/>
          <w:szCs w:val="24"/>
        </w:rPr>
        <w:br/>
      </w:r>
      <w:r w:rsidR="007A58DF" w:rsidRPr="0058534A">
        <w:rPr>
          <w:rFonts w:ascii="Arial" w:eastAsiaTheme="minorHAnsi" w:hAnsi="Arial" w:cs="Arial"/>
          <w:sz w:val="24"/>
          <w:szCs w:val="24"/>
        </w:rPr>
        <w:t>w przypadku skablowania w</w:t>
      </w:r>
      <w:r w:rsidR="002437D0">
        <w:rPr>
          <w:rFonts w:ascii="Arial" w:eastAsiaTheme="minorHAnsi" w:hAnsi="Arial" w:cs="Arial"/>
          <w:sz w:val="24"/>
          <w:szCs w:val="24"/>
        </w:rPr>
        <w:t>/</w:t>
      </w:r>
      <w:r w:rsidR="007A58DF" w:rsidRPr="0058534A">
        <w:rPr>
          <w:rFonts w:ascii="Arial" w:eastAsiaTheme="minorHAnsi" w:hAnsi="Arial" w:cs="Arial"/>
          <w:sz w:val="24"/>
          <w:szCs w:val="24"/>
        </w:rPr>
        <w:t>w linii</w:t>
      </w:r>
      <w:r w:rsidR="008C0D84">
        <w:rPr>
          <w:rFonts w:ascii="Arial" w:eastAsiaTheme="minorHAnsi" w:hAnsi="Arial" w:cs="Arial"/>
          <w:sz w:val="24"/>
          <w:szCs w:val="24"/>
        </w:rPr>
        <w:t>,</w:t>
      </w:r>
      <w:r w:rsidR="007A58DF" w:rsidRPr="0058534A">
        <w:rPr>
          <w:rFonts w:ascii="Arial" w:eastAsiaTheme="minorHAnsi" w:hAnsi="Arial" w:cs="Arial"/>
          <w:sz w:val="24"/>
          <w:szCs w:val="24"/>
        </w:rPr>
        <w:t xml:space="preserve"> </w:t>
      </w:r>
      <w:r w:rsidR="008C0D84">
        <w:rPr>
          <w:rFonts w:ascii="Arial" w:eastAsiaTheme="minorHAnsi" w:hAnsi="Arial" w:cs="Arial"/>
          <w:sz w:val="24"/>
          <w:szCs w:val="24"/>
        </w:rPr>
        <w:t>ograniczenia w pasie technologicznym</w:t>
      </w:r>
      <w:r w:rsidR="007A58DF" w:rsidRPr="0058534A">
        <w:rPr>
          <w:rFonts w:ascii="Arial" w:eastAsiaTheme="minorHAnsi" w:hAnsi="Arial" w:cs="Arial"/>
          <w:sz w:val="24"/>
          <w:szCs w:val="24"/>
        </w:rPr>
        <w:t xml:space="preserve"> </w:t>
      </w:r>
      <w:r w:rsidR="005328AF">
        <w:rPr>
          <w:rFonts w:ascii="Arial" w:eastAsiaTheme="minorHAnsi" w:hAnsi="Arial" w:cs="Arial"/>
          <w:sz w:val="24"/>
          <w:szCs w:val="24"/>
        </w:rPr>
        <w:br/>
      </w:r>
      <w:r w:rsidR="008C0D84">
        <w:rPr>
          <w:rFonts w:ascii="Arial" w:eastAsiaTheme="minorHAnsi" w:hAnsi="Arial" w:cs="Arial"/>
          <w:sz w:val="24"/>
          <w:szCs w:val="24"/>
        </w:rPr>
        <w:t>nie obowiązują.</w:t>
      </w:r>
    </w:p>
    <w:p w:rsidR="00973CD6" w:rsidRPr="006E5ACE" w:rsidRDefault="00973CD6" w:rsidP="006E5ACE">
      <w:pPr>
        <w:pStyle w:val="Tekstpodstawowywcity"/>
        <w:spacing w:line="276" w:lineRule="auto"/>
        <w:ind w:left="600" w:firstLine="0"/>
        <w:rPr>
          <w:rFonts w:ascii="Arial" w:hAnsi="Arial" w:cs="Arial"/>
          <w:szCs w:val="24"/>
        </w:rPr>
      </w:pPr>
    </w:p>
    <w:p w:rsidR="000D0D3A" w:rsidRPr="002D29FC" w:rsidRDefault="00DC3B5C" w:rsidP="00085355">
      <w:pPr>
        <w:pStyle w:val="Tekstpodstawowy"/>
        <w:spacing w:after="0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§15</w:t>
      </w:r>
      <w:r w:rsidR="000D0D3A" w:rsidRPr="002D29FC">
        <w:rPr>
          <w:rFonts w:ascii="Arial" w:hAnsi="Arial" w:cs="Arial"/>
          <w:sz w:val="24"/>
          <w:szCs w:val="24"/>
        </w:rPr>
        <w:t>.</w:t>
      </w:r>
      <w:r w:rsidR="00085355" w:rsidRPr="002D29FC">
        <w:rPr>
          <w:rFonts w:ascii="Arial" w:hAnsi="Arial" w:cs="Arial"/>
          <w:sz w:val="24"/>
          <w:szCs w:val="24"/>
        </w:rPr>
        <w:t xml:space="preserve"> </w:t>
      </w:r>
      <w:r w:rsidR="000D0D3A" w:rsidRPr="002D29FC">
        <w:rPr>
          <w:rFonts w:ascii="Arial" w:hAnsi="Arial" w:cs="Arial"/>
          <w:sz w:val="24"/>
          <w:szCs w:val="24"/>
        </w:rPr>
        <w:t>Zasady modernizacji, rozbudowy i budowy systemów komunikacji</w:t>
      </w:r>
      <w:r w:rsidR="00651953" w:rsidRPr="002D29FC">
        <w:rPr>
          <w:rFonts w:ascii="Arial" w:hAnsi="Arial" w:cs="Arial"/>
          <w:sz w:val="24"/>
          <w:szCs w:val="24"/>
        </w:rPr>
        <w:t xml:space="preserve"> i infrastruktury technicznej</w:t>
      </w:r>
      <w:r w:rsidR="00265FD8" w:rsidRPr="002D29FC">
        <w:rPr>
          <w:rFonts w:ascii="Arial" w:hAnsi="Arial" w:cs="Arial"/>
          <w:sz w:val="24"/>
          <w:szCs w:val="24"/>
        </w:rPr>
        <w:t>:</w:t>
      </w:r>
    </w:p>
    <w:p w:rsidR="00114716" w:rsidRPr="002D29FC" w:rsidRDefault="00651953" w:rsidP="00651953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 xml:space="preserve">1. </w:t>
      </w:r>
      <w:r w:rsidR="008E3DAD" w:rsidRPr="002D29FC">
        <w:rPr>
          <w:rFonts w:ascii="Arial" w:hAnsi="Arial" w:cs="Arial"/>
          <w:sz w:val="24"/>
          <w:szCs w:val="24"/>
        </w:rPr>
        <w:t xml:space="preserve">W </w:t>
      </w:r>
      <w:r w:rsidRPr="002D29FC">
        <w:rPr>
          <w:rFonts w:ascii="Arial" w:hAnsi="Arial" w:cs="Arial"/>
          <w:sz w:val="24"/>
          <w:szCs w:val="24"/>
        </w:rPr>
        <w:t>zakres</w:t>
      </w:r>
      <w:r w:rsidR="00D93D67" w:rsidRPr="002D29FC">
        <w:rPr>
          <w:rFonts w:ascii="Arial" w:hAnsi="Arial" w:cs="Arial"/>
          <w:sz w:val="24"/>
          <w:szCs w:val="24"/>
        </w:rPr>
        <w:t>ie</w:t>
      </w:r>
      <w:r w:rsidRPr="002D29FC">
        <w:rPr>
          <w:rFonts w:ascii="Arial" w:hAnsi="Arial" w:cs="Arial"/>
          <w:sz w:val="24"/>
          <w:szCs w:val="24"/>
        </w:rPr>
        <w:t xml:space="preserve"> komunikacji</w:t>
      </w:r>
      <w:r w:rsidR="008E3DAD" w:rsidRPr="002D29FC">
        <w:rPr>
          <w:rFonts w:ascii="Arial" w:hAnsi="Arial" w:cs="Arial"/>
          <w:sz w:val="24"/>
          <w:szCs w:val="24"/>
        </w:rPr>
        <w:t xml:space="preserve"> ustala się</w:t>
      </w:r>
      <w:r w:rsidRPr="002D29FC">
        <w:rPr>
          <w:rFonts w:ascii="Arial" w:hAnsi="Arial" w:cs="Arial"/>
          <w:sz w:val="24"/>
          <w:szCs w:val="24"/>
        </w:rPr>
        <w:t xml:space="preserve">: </w:t>
      </w:r>
    </w:p>
    <w:p w:rsidR="00ED6FC9" w:rsidRPr="002D29FC" w:rsidRDefault="00ED6FC9" w:rsidP="008E3DAD">
      <w:pPr>
        <w:pStyle w:val="Tekstpodstawowy"/>
        <w:spacing w:after="0"/>
        <w:ind w:firstLine="284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1) układ komunikacyjny tworzą:</w:t>
      </w:r>
    </w:p>
    <w:p w:rsidR="008E3DAD" w:rsidRPr="002D29FC" w:rsidRDefault="00ED6FC9" w:rsidP="00B36464">
      <w:pPr>
        <w:pStyle w:val="Tekstpodstawowy"/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a)</w:t>
      </w:r>
      <w:r w:rsidR="006357F0">
        <w:rPr>
          <w:rFonts w:ascii="Arial" w:hAnsi="Arial" w:cs="Arial"/>
          <w:sz w:val="24"/>
          <w:szCs w:val="24"/>
        </w:rPr>
        <w:t xml:space="preserve"> publiczna droga wojewódzka (teren 82KDG</w:t>
      </w:r>
      <w:r w:rsidR="008E3DAD" w:rsidRPr="002D29FC">
        <w:rPr>
          <w:rFonts w:ascii="Arial" w:hAnsi="Arial" w:cs="Arial"/>
          <w:sz w:val="24"/>
          <w:szCs w:val="24"/>
        </w:rPr>
        <w:t>),</w:t>
      </w:r>
    </w:p>
    <w:p w:rsidR="00ED6FC9" w:rsidRPr="002D29FC" w:rsidRDefault="008E3DAD" w:rsidP="00B36464">
      <w:pPr>
        <w:pStyle w:val="Tekstpodstawowy"/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lastRenderedPageBreak/>
        <w:t>b)</w:t>
      </w:r>
      <w:r w:rsidR="00ED6FC9" w:rsidRPr="002D29FC">
        <w:rPr>
          <w:rFonts w:ascii="Arial" w:hAnsi="Arial" w:cs="Arial"/>
          <w:sz w:val="24"/>
          <w:szCs w:val="24"/>
        </w:rPr>
        <w:t xml:space="preserve"> publ</w:t>
      </w:r>
      <w:r w:rsidR="00736D5E" w:rsidRPr="002D29FC">
        <w:rPr>
          <w:rFonts w:ascii="Arial" w:hAnsi="Arial" w:cs="Arial"/>
          <w:sz w:val="24"/>
          <w:szCs w:val="24"/>
        </w:rPr>
        <w:t>iczne</w:t>
      </w:r>
      <w:r w:rsidR="006357F0">
        <w:rPr>
          <w:rFonts w:ascii="Arial" w:hAnsi="Arial" w:cs="Arial"/>
          <w:sz w:val="24"/>
          <w:szCs w:val="24"/>
        </w:rPr>
        <w:t xml:space="preserve"> drogi powiatowe (tereny 64</w:t>
      </w:r>
      <w:r w:rsidR="00920D5E" w:rsidRPr="002D29FC">
        <w:rPr>
          <w:rFonts w:ascii="Arial" w:hAnsi="Arial" w:cs="Arial"/>
          <w:sz w:val="24"/>
          <w:szCs w:val="24"/>
        </w:rPr>
        <w:t>KDL</w:t>
      </w:r>
      <w:r w:rsidR="00736D5E" w:rsidRPr="002D29FC">
        <w:rPr>
          <w:rFonts w:ascii="Arial" w:hAnsi="Arial" w:cs="Arial"/>
          <w:sz w:val="24"/>
          <w:szCs w:val="24"/>
        </w:rPr>
        <w:t xml:space="preserve">, </w:t>
      </w:r>
      <w:r w:rsidR="006357F0">
        <w:rPr>
          <w:rFonts w:ascii="Arial" w:hAnsi="Arial" w:cs="Arial"/>
          <w:sz w:val="24"/>
          <w:szCs w:val="24"/>
        </w:rPr>
        <w:t>80KDL, 81KDL, 91KDL, 97KDL,</w:t>
      </w:r>
      <w:r w:rsidR="003261BB">
        <w:rPr>
          <w:rFonts w:ascii="Arial" w:hAnsi="Arial" w:cs="Arial"/>
          <w:sz w:val="24"/>
          <w:szCs w:val="24"/>
        </w:rPr>
        <w:t xml:space="preserve"> i 113KDL</w:t>
      </w:r>
      <w:r w:rsidR="00ED6FC9" w:rsidRPr="002D29FC">
        <w:rPr>
          <w:rFonts w:ascii="Arial" w:hAnsi="Arial" w:cs="Arial"/>
          <w:sz w:val="24"/>
          <w:szCs w:val="24"/>
        </w:rPr>
        <w:t xml:space="preserve">), </w:t>
      </w:r>
    </w:p>
    <w:p w:rsidR="00ED6FC9" w:rsidRPr="002D29FC" w:rsidRDefault="008E3DAD" w:rsidP="00B36464">
      <w:pPr>
        <w:pStyle w:val="Tekstpodstawowy"/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c</w:t>
      </w:r>
      <w:r w:rsidR="00ED6FC9" w:rsidRPr="002D29FC">
        <w:rPr>
          <w:rFonts w:ascii="Arial" w:hAnsi="Arial" w:cs="Arial"/>
          <w:sz w:val="24"/>
          <w:szCs w:val="24"/>
        </w:rPr>
        <w:t>) p</w:t>
      </w:r>
      <w:r w:rsidR="00736D5E" w:rsidRPr="002D29FC">
        <w:rPr>
          <w:rFonts w:ascii="Arial" w:hAnsi="Arial" w:cs="Arial"/>
          <w:sz w:val="24"/>
          <w:szCs w:val="24"/>
        </w:rPr>
        <w:t>ubliczne drogi gminne (tere</w:t>
      </w:r>
      <w:r w:rsidR="003261BB">
        <w:rPr>
          <w:rFonts w:ascii="Arial" w:hAnsi="Arial" w:cs="Arial"/>
          <w:sz w:val="24"/>
          <w:szCs w:val="24"/>
        </w:rPr>
        <w:t xml:space="preserve">ny 69KDL, 70KDL, 75KDL, 93KDL, 112KDL, 116KDL oraz </w:t>
      </w:r>
      <w:r w:rsidR="003261BB">
        <w:rPr>
          <w:rFonts w:ascii="Arial" w:hAnsi="Arial" w:cs="Arial"/>
          <w:bCs/>
          <w:sz w:val="24"/>
          <w:szCs w:val="24"/>
        </w:rPr>
        <w:t>67KDD, 68</w:t>
      </w:r>
      <w:r w:rsidR="003261BB" w:rsidRPr="00C61198">
        <w:rPr>
          <w:rFonts w:ascii="Arial" w:hAnsi="Arial" w:cs="Arial"/>
          <w:bCs/>
          <w:sz w:val="24"/>
          <w:szCs w:val="24"/>
        </w:rPr>
        <w:t>K</w:t>
      </w:r>
      <w:r w:rsidR="003261BB">
        <w:rPr>
          <w:rFonts w:ascii="Arial" w:hAnsi="Arial" w:cs="Arial"/>
          <w:bCs/>
          <w:sz w:val="24"/>
          <w:szCs w:val="24"/>
        </w:rPr>
        <w:t>DD, 71</w:t>
      </w:r>
      <w:r w:rsidR="003261BB" w:rsidRPr="00C61198">
        <w:rPr>
          <w:rFonts w:ascii="Arial" w:hAnsi="Arial" w:cs="Arial"/>
          <w:bCs/>
          <w:sz w:val="24"/>
          <w:szCs w:val="24"/>
        </w:rPr>
        <w:t>KDD</w:t>
      </w:r>
      <w:r w:rsidR="003261BB">
        <w:rPr>
          <w:rFonts w:ascii="Arial" w:hAnsi="Arial" w:cs="Arial"/>
          <w:bCs/>
          <w:sz w:val="24"/>
          <w:szCs w:val="24"/>
        </w:rPr>
        <w:t>, 84KDD, 86KDD, 89KDD, 90KDD, 94KDD, 95KDD, 99KDD, 101KDD, 103KDD, 105KDD, 108KDD, 109KDD i 110KDD</w:t>
      </w:r>
      <w:r w:rsidR="00ED6FC9" w:rsidRPr="002D29FC">
        <w:rPr>
          <w:rFonts w:ascii="Arial" w:hAnsi="Arial" w:cs="Arial"/>
          <w:sz w:val="24"/>
          <w:szCs w:val="24"/>
        </w:rPr>
        <w:t>)</w:t>
      </w:r>
      <w:r w:rsidR="00D93D67" w:rsidRPr="002D29FC">
        <w:rPr>
          <w:rFonts w:ascii="Arial" w:hAnsi="Arial" w:cs="Arial"/>
          <w:sz w:val="24"/>
          <w:szCs w:val="24"/>
        </w:rPr>
        <w:t xml:space="preserve">; </w:t>
      </w:r>
    </w:p>
    <w:p w:rsidR="00CE3663" w:rsidRPr="002D29FC" w:rsidRDefault="00ED6FC9" w:rsidP="008E3DAD">
      <w:pPr>
        <w:pStyle w:val="Tekstpodstawowy"/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 xml:space="preserve">2) </w:t>
      </w:r>
      <w:r w:rsidR="002913B1" w:rsidRPr="002D29FC">
        <w:rPr>
          <w:rFonts w:ascii="Arial" w:hAnsi="Arial" w:cs="Arial"/>
          <w:sz w:val="24"/>
          <w:szCs w:val="24"/>
        </w:rPr>
        <w:t xml:space="preserve">obowiązuje </w:t>
      </w:r>
      <w:r w:rsidRPr="002D29FC">
        <w:rPr>
          <w:rFonts w:ascii="Arial" w:hAnsi="Arial" w:cs="Arial"/>
          <w:sz w:val="24"/>
          <w:szCs w:val="24"/>
        </w:rPr>
        <w:t xml:space="preserve">wymóg zachowania ciągłości </w:t>
      </w:r>
      <w:r w:rsidR="00CE3663" w:rsidRPr="002D29FC">
        <w:rPr>
          <w:rFonts w:ascii="Arial" w:hAnsi="Arial" w:cs="Arial"/>
          <w:sz w:val="24"/>
          <w:szCs w:val="24"/>
        </w:rPr>
        <w:t xml:space="preserve">powiązań elementów pasa drogowego </w:t>
      </w:r>
      <w:r w:rsidR="00231459" w:rsidRPr="002D29FC">
        <w:rPr>
          <w:rFonts w:ascii="Arial" w:hAnsi="Arial" w:cs="Arial"/>
          <w:sz w:val="24"/>
          <w:szCs w:val="24"/>
        </w:rPr>
        <w:br/>
      </w:r>
      <w:r w:rsidR="00CE3663" w:rsidRPr="002D29FC">
        <w:rPr>
          <w:rFonts w:ascii="Arial" w:hAnsi="Arial" w:cs="Arial"/>
          <w:sz w:val="24"/>
          <w:szCs w:val="24"/>
        </w:rPr>
        <w:t>w granicach planu z układem zewnętrznym</w:t>
      </w:r>
      <w:r w:rsidR="00D93D67" w:rsidRPr="002D29FC">
        <w:rPr>
          <w:rFonts w:ascii="Arial" w:hAnsi="Arial" w:cs="Arial"/>
          <w:sz w:val="24"/>
          <w:szCs w:val="24"/>
        </w:rPr>
        <w:t xml:space="preserve">. </w:t>
      </w:r>
    </w:p>
    <w:p w:rsidR="00FD3A26" w:rsidRPr="00651953" w:rsidRDefault="00651953" w:rsidP="00651953">
      <w:pPr>
        <w:pStyle w:val="Tekstpodstawowy"/>
        <w:spacing w:after="0"/>
        <w:ind w:left="539" w:hanging="539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bCs/>
          <w:sz w:val="24"/>
          <w:szCs w:val="24"/>
        </w:rPr>
        <w:t xml:space="preserve">2. </w:t>
      </w:r>
      <w:r w:rsidR="008E3DAD" w:rsidRPr="002D29FC">
        <w:rPr>
          <w:rFonts w:ascii="Arial" w:hAnsi="Arial" w:cs="Arial"/>
          <w:bCs/>
          <w:sz w:val="24"/>
          <w:szCs w:val="24"/>
        </w:rPr>
        <w:t xml:space="preserve">W </w:t>
      </w:r>
      <w:r w:rsidRPr="002D29FC">
        <w:rPr>
          <w:rFonts w:ascii="Arial" w:hAnsi="Arial" w:cs="Arial"/>
          <w:sz w:val="24"/>
          <w:szCs w:val="24"/>
        </w:rPr>
        <w:t>zakres</w:t>
      </w:r>
      <w:r w:rsidR="00D93D67" w:rsidRPr="002D29FC">
        <w:rPr>
          <w:rFonts w:ascii="Arial" w:hAnsi="Arial" w:cs="Arial"/>
          <w:sz w:val="24"/>
          <w:szCs w:val="24"/>
        </w:rPr>
        <w:t>ie</w:t>
      </w:r>
      <w:r w:rsidRPr="002D29FC">
        <w:rPr>
          <w:rFonts w:ascii="Arial" w:hAnsi="Arial" w:cs="Arial"/>
          <w:sz w:val="24"/>
          <w:szCs w:val="24"/>
        </w:rPr>
        <w:t xml:space="preserve"> </w:t>
      </w:r>
      <w:r w:rsidR="00A82EDF" w:rsidRPr="002D29FC">
        <w:rPr>
          <w:rFonts w:ascii="Arial" w:hAnsi="Arial" w:cs="Arial"/>
          <w:sz w:val="24"/>
          <w:szCs w:val="24"/>
        </w:rPr>
        <w:t>infrastruktury technicznej</w:t>
      </w:r>
      <w:r w:rsidR="008E3DAD" w:rsidRPr="002D29FC">
        <w:rPr>
          <w:rFonts w:ascii="Arial" w:hAnsi="Arial" w:cs="Arial"/>
          <w:sz w:val="24"/>
          <w:szCs w:val="24"/>
        </w:rPr>
        <w:t xml:space="preserve"> ustala się</w:t>
      </w:r>
      <w:r w:rsidR="00FD3A26" w:rsidRPr="002D29FC">
        <w:rPr>
          <w:rFonts w:ascii="Arial" w:hAnsi="Arial" w:cs="Arial"/>
          <w:sz w:val="24"/>
          <w:szCs w:val="24"/>
        </w:rPr>
        <w:t>:</w:t>
      </w:r>
    </w:p>
    <w:p w:rsidR="00D93D67" w:rsidRDefault="001314E4" w:rsidP="00D93D67">
      <w:pPr>
        <w:pStyle w:val="Tekstpodstawowy"/>
        <w:numPr>
          <w:ilvl w:val="0"/>
          <w:numId w:val="12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5728E7">
        <w:rPr>
          <w:rFonts w:ascii="Arial" w:hAnsi="Arial" w:cs="Arial"/>
          <w:sz w:val="24"/>
          <w:szCs w:val="24"/>
        </w:rPr>
        <w:t>obsługę techniczną w granicach obszaru objętego planem zapewnia się poprzez istniejącą oraz projektowaną infrastrukturę techniczną;</w:t>
      </w:r>
    </w:p>
    <w:p w:rsidR="00E03941" w:rsidRPr="00D93D67" w:rsidRDefault="00D93D67" w:rsidP="00D93D67">
      <w:pPr>
        <w:pStyle w:val="Tekstpodstawowy"/>
        <w:numPr>
          <w:ilvl w:val="0"/>
          <w:numId w:val="12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D93D67">
        <w:rPr>
          <w:rFonts w:ascii="Arial" w:hAnsi="Arial" w:cs="Arial"/>
          <w:sz w:val="24"/>
          <w:szCs w:val="24"/>
        </w:rPr>
        <w:t xml:space="preserve">na terenach rolniczych </w:t>
      </w:r>
      <w:r w:rsidR="009B62F7" w:rsidRPr="00D93D67">
        <w:rPr>
          <w:rFonts w:ascii="Arial" w:hAnsi="Arial" w:cs="Arial"/>
          <w:sz w:val="24"/>
          <w:szCs w:val="24"/>
        </w:rPr>
        <w:t>dopuszcz</w:t>
      </w:r>
      <w:r w:rsidR="008E3DAD">
        <w:rPr>
          <w:rFonts w:ascii="Arial" w:hAnsi="Arial" w:cs="Arial"/>
          <w:sz w:val="24"/>
          <w:szCs w:val="24"/>
        </w:rPr>
        <w:t>enie</w:t>
      </w:r>
      <w:r w:rsidR="009B62F7" w:rsidRPr="00D93D67">
        <w:rPr>
          <w:rFonts w:ascii="Arial" w:hAnsi="Arial" w:cs="Arial"/>
          <w:sz w:val="24"/>
          <w:szCs w:val="24"/>
        </w:rPr>
        <w:t xml:space="preserve"> lokalizacj</w:t>
      </w:r>
      <w:r w:rsidR="008E3DAD">
        <w:rPr>
          <w:rFonts w:ascii="Arial" w:hAnsi="Arial" w:cs="Arial"/>
          <w:sz w:val="24"/>
          <w:szCs w:val="24"/>
        </w:rPr>
        <w:t>i</w:t>
      </w:r>
      <w:r w:rsidR="009B62F7" w:rsidRPr="00D93D67">
        <w:rPr>
          <w:rFonts w:ascii="Arial" w:hAnsi="Arial" w:cs="Arial"/>
          <w:sz w:val="24"/>
          <w:szCs w:val="24"/>
        </w:rPr>
        <w:t xml:space="preserve"> sieci </w:t>
      </w:r>
      <w:r w:rsidR="00E03941" w:rsidRPr="00D93D67">
        <w:rPr>
          <w:rFonts w:ascii="Arial" w:hAnsi="Arial" w:cs="Arial"/>
          <w:sz w:val="24"/>
          <w:szCs w:val="24"/>
        </w:rPr>
        <w:t>i urządze</w:t>
      </w:r>
      <w:r w:rsidR="009B62F7" w:rsidRPr="00D93D67">
        <w:rPr>
          <w:rFonts w:ascii="Arial" w:hAnsi="Arial" w:cs="Arial"/>
          <w:sz w:val="24"/>
          <w:szCs w:val="24"/>
        </w:rPr>
        <w:t>ń</w:t>
      </w:r>
      <w:r w:rsidR="00E03941" w:rsidRPr="00D93D67">
        <w:rPr>
          <w:rFonts w:ascii="Arial" w:hAnsi="Arial" w:cs="Arial"/>
          <w:sz w:val="24"/>
          <w:szCs w:val="24"/>
        </w:rPr>
        <w:t xml:space="preserve"> infrastruktury technicznej </w:t>
      </w:r>
      <w:r w:rsidR="009B62F7" w:rsidRPr="00D93D67">
        <w:rPr>
          <w:rFonts w:ascii="Arial" w:hAnsi="Arial" w:cs="Arial"/>
          <w:sz w:val="24"/>
          <w:szCs w:val="24"/>
        </w:rPr>
        <w:t>pod warunkiem uwzględnienia przepisów odrębnych dotyczących ochrony gruntów rolnych</w:t>
      </w:r>
      <w:r w:rsidR="00E03941" w:rsidRPr="00D93D67">
        <w:rPr>
          <w:rFonts w:ascii="Arial" w:hAnsi="Arial" w:cs="Arial"/>
          <w:sz w:val="24"/>
          <w:szCs w:val="24"/>
        </w:rPr>
        <w:t>;</w:t>
      </w:r>
    </w:p>
    <w:p w:rsidR="001314E4" w:rsidRPr="0054576C" w:rsidRDefault="001314E4" w:rsidP="00F86CE4">
      <w:pPr>
        <w:pStyle w:val="Tekstpodstawowy"/>
        <w:numPr>
          <w:ilvl w:val="0"/>
          <w:numId w:val="18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54576C">
        <w:rPr>
          <w:rFonts w:ascii="Arial" w:hAnsi="Arial" w:cs="Arial"/>
          <w:bCs/>
          <w:sz w:val="24"/>
          <w:szCs w:val="24"/>
        </w:rPr>
        <w:t>w zakresie zaopatrzenia w wodę:</w:t>
      </w:r>
    </w:p>
    <w:p w:rsidR="001314E4" w:rsidRPr="0054576C" w:rsidRDefault="001314E4" w:rsidP="00F86CE4">
      <w:pPr>
        <w:pStyle w:val="Tekstpodstawowy"/>
        <w:numPr>
          <w:ilvl w:val="0"/>
          <w:numId w:val="11"/>
        </w:numPr>
        <w:tabs>
          <w:tab w:val="clear" w:pos="1080"/>
          <w:tab w:val="num" w:pos="993"/>
        </w:tabs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54576C">
        <w:rPr>
          <w:rFonts w:ascii="Arial" w:hAnsi="Arial" w:cs="Arial"/>
          <w:sz w:val="24"/>
          <w:szCs w:val="24"/>
        </w:rPr>
        <w:t>zaopatrzenie w wodę do celów bytowych i przeciwpożarowych z gminnej sieci wodociągowej,</w:t>
      </w:r>
    </w:p>
    <w:p w:rsidR="001314E4" w:rsidRPr="0054576C" w:rsidRDefault="008E3DAD" w:rsidP="00F86CE4">
      <w:pPr>
        <w:pStyle w:val="Tekstpodstawowy"/>
        <w:numPr>
          <w:ilvl w:val="0"/>
          <w:numId w:val="11"/>
        </w:numPr>
        <w:tabs>
          <w:tab w:val="clear" w:pos="1080"/>
          <w:tab w:val="num" w:pos="993"/>
        </w:tabs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dopuszczenie</w:t>
      </w:r>
      <w:r w:rsidR="001314E4" w:rsidRPr="0054576C">
        <w:rPr>
          <w:rFonts w:ascii="Arial" w:hAnsi="Arial" w:cs="Arial"/>
          <w:sz w:val="24"/>
          <w:szCs w:val="24"/>
        </w:rPr>
        <w:t xml:space="preserve"> budow</w:t>
      </w:r>
      <w:r>
        <w:rPr>
          <w:rFonts w:ascii="Arial" w:hAnsi="Arial" w:cs="Arial"/>
          <w:sz w:val="24"/>
          <w:szCs w:val="24"/>
        </w:rPr>
        <w:t>y, rozbudowy i przebudowy</w:t>
      </w:r>
      <w:r w:rsidR="001314E4" w:rsidRPr="0054576C">
        <w:rPr>
          <w:rFonts w:ascii="Arial" w:hAnsi="Arial" w:cs="Arial"/>
          <w:sz w:val="24"/>
          <w:szCs w:val="24"/>
        </w:rPr>
        <w:t xml:space="preserve"> sieci wodociągowej,</w:t>
      </w:r>
    </w:p>
    <w:p w:rsidR="001314E4" w:rsidRPr="0054576C" w:rsidRDefault="001314E4" w:rsidP="00F86CE4">
      <w:pPr>
        <w:pStyle w:val="Tekstpodstawowy"/>
        <w:numPr>
          <w:ilvl w:val="0"/>
          <w:numId w:val="11"/>
        </w:numPr>
        <w:tabs>
          <w:tab w:val="clear" w:pos="1080"/>
          <w:tab w:val="num" w:pos="993"/>
        </w:tabs>
        <w:spacing w:after="0"/>
        <w:ind w:left="993" w:hanging="284"/>
        <w:jc w:val="both"/>
        <w:rPr>
          <w:rFonts w:ascii="Arial" w:hAnsi="Arial" w:cs="Arial"/>
          <w:bCs/>
          <w:sz w:val="24"/>
          <w:szCs w:val="24"/>
        </w:rPr>
      </w:pPr>
      <w:r w:rsidRPr="0054576C">
        <w:rPr>
          <w:rFonts w:ascii="Arial" w:hAnsi="Arial" w:cs="Arial"/>
          <w:sz w:val="24"/>
          <w:szCs w:val="24"/>
        </w:rPr>
        <w:t>dopuszcz</w:t>
      </w:r>
      <w:r w:rsidR="008E3DAD">
        <w:rPr>
          <w:rFonts w:ascii="Arial" w:hAnsi="Arial" w:cs="Arial"/>
          <w:sz w:val="24"/>
          <w:szCs w:val="24"/>
        </w:rPr>
        <w:t>enie</w:t>
      </w:r>
      <w:r w:rsidR="00717D7C">
        <w:rPr>
          <w:rFonts w:ascii="Arial" w:hAnsi="Arial" w:cs="Arial"/>
          <w:sz w:val="24"/>
          <w:szCs w:val="24"/>
        </w:rPr>
        <w:t xml:space="preserve"> zaopatrzenia</w:t>
      </w:r>
      <w:r w:rsidRPr="0054576C">
        <w:rPr>
          <w:rFonts w:ascii="Arial" w:hAnsi="Arial" w:cs="Arial"/>
          <w:sz w:val="24"/>
          <w:szCs w:val="24"/>
        </w:rPr>
        <w:t xml:space="preserve"> w wodę do celów</w:t>
      </w:r>
      <w:r w:rsidR="0054576C" w:rsidRPr="0054576C">
        <w:rPr>
          <w:rFonts w:ascii="Arial" w:hAnsi="Arial" w:cs="Arial"/>
          <w:sz w:val="24"/>
          <w:szCs w:val="24"/>
        </w:rPr>
        <w:t xml:space="preserve"> gospodarczych</w:t>
      </w:r>
      <w:r w:rsidRPr="0054576C">
        <w:rPr>
          <w:rFonts w:ascii="Arial" w:hAnsi="Arial" w:cs="Arial"/>
          <w:sz w:val="24"/>
          <w:szCs w:val="24"/>
        </w:rPr>
        <w:t xml:space="preserve"> z</w:t>
      </w:r>
      <w:r w:rsidR="00E952A6">
        <w:rPr>
          <w:rFonts w:ascii="Arial" w:hAnsi="Arial" w:cs="Arial"/>
          <w:sz w:val="24"/>
          <w:szCs w:val="24"/>
        </w:rPr>
        <w:t xml:space="preserve"> ujęć</w:t>
      </w:r>
      <w:r w:rsidRPr="0054576C">
        <w:rPr>
          <w:rFonts w:ascii="Arial" w:hAnsi="Arial" w:cs="Arial"/>
          <w:sz w:val="24"/>
          <w:szCs w:val="24"/>
        </w:rPr>
        <w:t xml:space="preserve"> indywidualnych</w:t>
      </w:r>
      <w:r w:rsidR="00435560" w:rsidRPr="0054576C">
        <w:rPr>
          <w:rFonts w:ascii="Arial" w:hAnsi="Arial" w:cs="Arial"/>
          <w:sz w:val="24"/>
          <w:szCs w:val="24"/>
        </w:rPr>
        <w:t>;</w:t>
      </w:r>
    </w:p>
    <w:p w:rsidR="001314E4" w:rsidRPr="009B62F7" w:rsidRDefault="001314E4" w:rsidP="00F86CE4">
      <w:pPr>
        <w:pStyle w:val="Tekstpodstawowy"/>
        <w:numPr>
          <w:ilvl w:val="0"/>
          <w:numId w:val="18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9B62F7">
        <w:rPr>
          <w:rFonts w:ascii="Arial" w:hAnsi="Arial" w:cs="Arial"/>
          <w:bCs/>
          <w:sz w:val="24"/>
          <w:szCs w:val="24"/>
        </w:rPr>
        <w:t>w zakresie gospodarki ściekami sanitarnymi:</w:t>
      </w:r>
      <w:r w:rsidR="00E952A6" w:rsidRPr="009B62F7">
        <w:rPr>
          <w:rFonts w:ascii="Arial" w:hAnsi="Arial" w:cs="Arial"/>
          <w:bCs/>
          <w:sz w:val="24"/>
          <w:szCs w:val="24"/>
        </w:rPr>
        <w:t xml:space="preserve"> </w:t>
      </w:r>
      <w:r w:rsidR="009C0ECD" w:rsidRPr="00940715">
        <w:rPr>
          <w:rFonts w:ascii="Arial" w:hAnsi="Arial" w:cs="Arial"/>
          <w:bCs/>
          <w:sz w:val="24"/>
          <w:szCs w:val="24"/>
        </w:rPr>
        <w:t>do czasu budowy komunalnej kanalizacji sanitarnej dopuszcza się odprowadzanie</w:t>
      </w:r>
      <w:r w:rsidR="009C0ECD" w:rsidRPr="009B62F7">
        <w:rPr>
          <w:rFonts w:ascii="Arial" w:hAnsi="Arial" w:cs="Arial"/>
          <w:bCs/>
          <w:sz w:val="24"/>
          <w:szCs w:val="24"/>
        </w:rPr>
        <w:t xml:space="preserve"> </w:t>
      </w:r>
      <w:r w:rsidR="009B62F7" w:rsidRPr="009B62F7">
        <w:rPr>
          <w:rFonts w:ascii="Arial" w:hAnsi="Arial" w:cs="Arial"/>
          <w:bCs/>
          <w:sz w:val="24"/>
          <w:szCs w:val="24"/>
        </w:rPr>
        <w:t>ścieków bytowych do szczelnych zbiorników bezodpływowych na nieczystości ciekłe lub przydomowych oczyszczalni ścieków;</w:t>
      </w:r>
      <w:r w:rsidR="00E952A6" w:rsidRPr="009B62F7">
        <w:rPr>
          <w:rFonts w:ascii="Arial" w:hAnsi="Arial" w:cs="Arial"/>
          <w:bCs/>
          <w:sz w:val="24"/>
          <w:szCs w:val="24"/>
        </w:rPr>
        <w:t xml:space="preserve"> </w:t>
      </w:r>
    </w:p>
    <w:p w:rsidR="001314E4" w:rsidRPr="000E1716" w:rsidRDefault="001314E4" w:rsidP="00F86CE4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t>w zakresie elektroenergetyki:</w:t>
      </w:r>
    </w:p>
    <w:p w:rsidR="009C0985" w:rsidRPr="002D29FC" w:rsidRDefault="00F511FE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</w:t>
      </w:r>
      <w:r>
        <w:rPr>
          <w:rFonts w:ascii="Arial" w:hAnsi="Arial" w:cs="Arial"/>
          <w:sz w:val="24"/>
          <w:szCs w:val="24"/>
        </w:rPr>
        <w:t xml:space="preserve"> </w:t>
      </w:r>
      <w:r w:rsidR="006F1B8A" w:rsidRPr="009B62F7">
        <w:rPr>
          <w:rFonts w:ascii="Arial" w:hAnsi="Arial" w:cs="Arial"/>
          <w:sz w:val="24"/>
          <w:szCs w:val="24"/>
        </w:rPr>
        <w:t>rob</w:t>
      </w:r>
      <w:r w:rsidR="00717D7C">
        <w:rPr>
          <w:rFonts w:ascii="Arial" w:hAnsi="Arial" w:cs="Arial"/>
          <w:sz w:val="24"/>
          <w:szCs w:val="24"/>
        </w:rPr>
        <w:t>ó</w:t>
      </w:r>
      <w:r w:rsidR="006F1B8A" w:rsidRPr="009B62F7">
        <w:rPr>
          <w:rFonts w:ascii="Arial" w:hAnsi="Arial" w:cs="Arial"/>
          <w:sz w:val="24"/>
          <w:szCs w:val="24"/>
        </w:rPr>
        <w:t>t</w:t>
      </w:r>
      <w:r w:rsidR="00717D7C">
        <w:rPr>
          <w:rFonts w:ascii="Arial" w:hAnsi="Arial" w:cs="Arial"/>
          <w:sz w:val="24"/>
          <w:szCs w:val="24"/>
        </w:rPr>
        <w:t xml:space="preserve"> budowlanych</w:t>
      </w:r>
      <w:r w:rsidR="006F1B8A" w:rsidRPr="009B62F7">
        <w:rPr>
          <w:rFonts w:ascii="Arial" w:hAnsi="Arial" w:cs="Arial"/>
          <w:sz w:val="24"/>
          <w:szCs w:val="24"/>
        </w:rPr>
        <w:t xml:space="preserve"> </w:t>
      </w:r>
      <w:r w:rsidR="009C0985" w:rsidRPr="009B62F7">
        <w:rPr>
          <w:rFonts w:ascii="Arial" w:hAnsi="Arial" w:cs="Arial"/>
          <w:sz w:val="24"/>
          <w:szCs w:val="24"/>
        </w:rPr>
        <w:t>i eksploatacj</w:t>
      </w:r>
      <w:r w:rsidR="00717D7C">
        <w:rPr>
          <w:rFonts w:ascii="Arial" w:hAnsi="Arial" w:cs="Arial"/>
          <w:sz w:val="24"/>
          <w:szCs w:val="24"/>
        </w:rPr>
        <w:t>i</w:t>
      </w:r>
      <w:r w:rsidR="009C0985" w:rsidRPr="009B62F7">
        <w:rPr>
          <w:rFonts w:ascii="Arial" w:hAnsi="Arial" w:cs="Arial"/>
          <w:sz w:val="24"/>
          <w:szCs w:val="24"/>
        </w:rPr>
        <w:t xml:space="preserve"> linii 400 </w:t>
      </w:r>
      <w:proofErr w:type="spellStart"/>
      <w:r w:rsidR="009C0985" w:rsidRPr="009B62F7">
        <w:rPr>
          <w:rFonts w:ascii="Arial" w:hAnsi="Arial" w:cs="Arial"/>
          <w:sz w:val="24"/>
          <w:szCs w:val="24"/>
        </w:rPr>
        <w:t>kV</w:t>
      </w:r>
      <w:proofErr w:type="spellEnd"/>
      <w:r w:rsidR="009C0985" w:rsidRPr="009B62F7">
        <w:rPr>
          <w:rFonts w:ascii="Arial" w:hAnsi="Arial" w:cs="Arial"/>
          <w:sz w:val="24"/>
          <w:szCs w:val="24"/>
        </w:rPr>
        <w:t xml:space="preserve"> w granicach </w:t>
      </w:r>
      <w:r w:rsidR="009C0985" w:rsidRPr="002D29FC">
        <w:rPr>
          <w:rFonts w:ascii="Arial" w:hAnsi="Arial" w:cs="Arial"/>
          <w:sz w:val="24"/>
          <w:szCs w:val="24"/>
        </w:rPr>
        <w:t>pas</w:t>
      </w:r>
      <w:r w:rsidR="00162458" w:rsidRPr="002D29FC">
        <w:rPr>
          <w:rFonts w:ascii="Arial" w:hAnsi="Arial" w:cs="Arial"/>
          <w:sz w:val="24"/>
          <w:szCs w:val="24"/>
        </w:rPr>
        <w:t>a technologicznego linii 400 kV,</w:t>
      </w:r>
    </w:p>
    <w:p w:rsidR="009C0985" w:rsidRPr="002D29FC" w:rsidRDefault="00F511FE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dopuszcz</w:t>
      </w:r>
      <w:r w:rsidR="00717D7C" w:rsidRPr="002D29FC">
        <w:rPr>
          <w:rFonts w:ascii="Arial" w:hAnsi="Arial" w:cs="Arial"/>
          <w:sz w:val="24"/>
          <w:szCs w:val="24"/>
        </w:rPr>
        <w:t>enie</w:t>
      </w:r>
      <w:r w:rsidRPr="002D29FC">
        <w:rPr>
          <w:rFonts w:ascii="Arial" w:hAnsi="Arial" w:cs="Arial"/>
          <w:sz w:val="24"/>
          <w:szCs w:val="24"/>
        </w:rPr>
        <w:t xml:space="preserve"> </w:t>
      </w:r>
      <w:r w:rsidR="006F1B8A" w:rsidRPr="002D29FC">
        <w:rPr>
          <w:rFonts w:ascii="Arial" w:hAnsi="Arial" w:cs="Arial"/>
          <w:sz w:val="24"/>
          <w:szCs w:val="24"/>
        </w:rPr>
        <w:t>rob</w:t>
      </w:r>
      <w:r w:rsidR="00717D7C" w:rsidRPr="002D29FC">
        <w:rPr>
          <w:rFonts w:ascii="Arial" w:hAnsi="Arial" w:cs="Arial"/>
          <w:sz w:val="24"/>
          <w:szCs w:val="24"/>
        </w:rPr>
        <w:t>ó</w:t>
      </w:r>
      <w:r w:rsidR="006F1B8A" w:rsidRPr="002D29FC">
        <w:rPr>
          <w:rFonts w:ascii="Arial" w:hAnsi="Arial" w:cs="Arial"/>
          <w:sz w:val="24"/>
          <w:szCs w:val="24"/>
        </w:rPr>
        <w:t>t budowlan</w:t>
      </w:r>
      <w:r w:rsidR="00717D7C" w:rsidRPr="002D29FC">
        <w:rPr>
          <w:rFonts w:ascii="Arial" w:hAnsi="Arial" w:cs="Arial"/>
          <w:sz w:val="24"/>
          <w:szCs w:val="24"/>
        </w:rPr>
        <w:t>ych</w:t>
      </w:r>
      <w:r w:rsidR="006F1B8A" w:rsidRPr="002D29FC">
        <w:rPr>
          <w:rFonts w:ascii="Arial" w:hAnsi="Arial" w:cs="Arial"/>
          <w:sz w:val="24"/>
          <w:szCs w:val="24"/>
        </w:rPr>
        <w:t xml:space="preserve"> </w:t>
      </w:r>
      <w:r w:rsidR="009C0985" w:rsidRPr="002D29FC">
        <w:rPr>
          <w:rFonts w:ascii="Arial" w:hAnsi="Arial" w:cs="Arial"/>
          <w:sz w:val="24"/>
          <w:szCs w:val="24"/>
        </w:rPr>
        <w:t>i eksploatacj</w:t>
      </w:r>
      <w:r w:rsidR="00717D7C" w:rsidRPr="002D29FC">
        <w:rPr>
          <w:rFonts w:ascii="Arial" w:hAnsi="Arial" w:cs="Arial"/>
          <w:sz w:val="24"/>
          <w:szCs w:val="24"/>
        </w:rPr>
        <w:t>i</w:t>
      </w:r>
      <w:r w:rsidR="009C0985" w:rsidRPr="002D29FC">
        <w:rPr>
          <w:rFonts w:ascii="Arial" w:hAnsi="Arial" w:cs="Arial"/>
          <w:sz w:val="24"/>
          <w:szCs w:val="24"/>
        </w:rPr>
        <w:t xml:space="preserve"> istniejąc</w:t>
      </w:r>
      <w:r w:rsidR="00162458" w:rsidRPr="002D29FC">
        <w:rPr>
          <w:rFonts w:ascii="Arial" w:hAnsi="Arial" w:cs="Arial"/>
          <w:sz w:val="24"/>
          <w:szCs w:val="24"/>
        </w:rPr>
        <w:t xml:space="preserve">ych linii </w:t>
      </w:r>
      <w:r w:rsidR="009B62F7" w:rsidRPr="002D29FC">
        <w:rPr>
          <w:rFonts w:ascii="Arial" w:hAnsi="Arial" w:cs="Arial"/>
          <w:sz w:val="24"/>
          <w:szCs w:val="24"/>
        </w:rPr>
        <w:t>e</w:t>
      </w:r>
      <w:r w:rsidR="00162458" w:rsidRPr="002D29FC">
        <w:rPr>
          <w:rFonts w:ascii="Arial" w:hAnsi="Arial" w:cs="Arial"/>
          <w:sz w:val="24"/>
          <w:szCs w:val="24"/>
        </w:rPr>
        <w:t>lektroenergetycznych,</w:t>
      </w:r>
    </w:p>
    <w:p w:rsidR="006F6713" w:rsidRPr="002D29FC" w:rsidRDefault="00717D7C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dopuszczenie</w:t>
      </w:r>
      <w:r w:rsidR="006F6713" w:rsidRPr="002D29FC">
        <w:rPr>
          <w:rFonts w:ascii="Arial" w:hAnsi="Arial" w:cs="Arial"/>
          <w:sz w:val="24"/>
          <w:szCs w:val="24"/>
        </w:rPr>
        <w:t xml:space="preserve"> </w:t>
      </w:r>
      <w:r w:rsidR="009C0985" w:rsidRPr="002D29FC">
        <w:rPr>
          <w:rFonts w:ascii="Arial" w:hAnsi="Arial" w:cs="Arial"/>
          <w:sz w:val="24"/>
          <w:szCs w:val="24"/>
        </w:rPr>
        <w:t>przebudow</w:t>
      </w:r>
      <w:r w:rsidR="00120A33" w:rsidRPr="002D29FC">
        <w:rPr>
          <w:rFonts w:ascii="Arial" w:hAnsi="Arial" w:cs="Arial"/>
          <w:sz w:val="24"/>
          <w:szCs w:val="24"/>
        </w:rPr>
        <w:t>y</w:t>
      </w:r>
      <w:r w:rsidR="009C0985" w:rsidRPr="002D29FC">
        <w:rPr>
          <w:rFonts w:ascii="Arial" w:hAnsi="Arial" w:cs="Arial"/>
          <w:sz w:val="24"/>
          <w:szCs w:val="24"/>
        </w:rPr>
        <w:t xml:space="preserve"> istniejących linii elektroe</w:t>
      </w:r>
      <w:r w:rsidR="009B62F7" w:rsidRPr="002D29FC">
        <w:rPr>
          <w:rFonts w:ascii="Arial" w:hAnsi="Arial" w:cs="Arial"/>
          <w:sz w:val="24"/>
          <w:szCs w:val="24"/>
        </w:rPr>
        <w:t>nergetycznych</w:t>
      </w:r>
      <w:r w:rsidR="009C0985" w:rsidRPr="002D29FC">
        <w:rPr>
          <w:rFonts w:ascii="Arial" w:hAnsi="Arial" w:cs="Arial"/>
          <w:sz w:val="24"/>
          <w:szCs w:val="24"/>
        </w:rPr>
        <w:t xml:space="preserve"> położonych na trasie projektowanej linii 400 </w:t>
      </w:r>
      <w:proofErr w:type="spellStart"/>
      <w:r w:rsidR="009C0985" w:rsidRPr="002D29FC">
        <w:rPr>
          <w:rFonts w:ascii="Arial" w:hAnsi="Arial" w:cs="Arial"/>
          <w:sz w:val="24"/>
          <w:szCs w:val="24"/>
        </w:rPr>
        <w:t>kV</w:t>
      </w:r>
      <w:proofErr w:type="spellEnd"/>
      <w:r w:rsidR="009C0985" w:rsidRPr="002D29FC">
        <w:rPr>
          <w:rFonts w:ascii="Arial" w:hAnsi="Arial" w:cs="Arial"/>
          <w:sz w:val="24"/>
          <w:szCs w:val="24"/>
        </w:rPr>
        <w:t xml:space="preserve">, w miejscach </w:t>
      </w:r>
      <w:r w:rsidR="00231459" w:rsidRPr="002D29FC">
        <w:rPr>
          <w:rFonts w:ascii="Arial" w:hAnsi="Arial" w:cs="Arial"/>
          <w:sz w:val="24"/>
          <w:szCs w:val="24"/>
        </w:rPr>
        <w:br/>
      </w:r>
      <w:r w:rsidR="009C0985" w:rsidRPr="002D29FC">
        <w:rPr>
          <w:rFonts w:ascii="Arial" w:hAnsi="Arial" w:cs="Arial"/>
          <w:sz w:val="24"/>
          <w:szCs w:val="24"/>
        </w:rPr>
        <w:t>ich skrzyżowań i zbliżeń z linią projektowaną,</w:t>
      </w:r>
    </w:p>
    <w:p w:rsidR="006F6713" w:rsidRPr="002D29FC" w:rsidRDefault="009C0ECD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940715">
        <w:rPr>
          <w:rFonts w:ascii="Arial" w:hAnsi="Arial" w:cs="Arial"/>
          <w:sz w:val="24"/>
          <w:szCs w:val="24"/>
        </w:rPr>
        <w:t>wykonanie</w:t>
      </w:r>
      <w:r w:rsidRPr="00F563C3">
        <w:rPr>
          <w:rFonts w:ascii="Arial" w:hAnsi="Arial" w:cs="Arial"/>
          <w:sz w:val="24"/>
          <w:szCs w:val="24"/>
        </w:rPr>
        <w:t xml:space="preserve"> </w:t>
      </w:r>
      <w:r w:rsidR="002C2074" w:rsidRPr="002D29FC">
        <w:rPr>
          <w:rFonts w:ascii="Arial" w:hAnsi="Arial" w:cs="Arial"/>
          <w:sz w:val="24"/>
          <w:szCs w:val="24"/>
        </w:rPr>
        <w:t xml:space="preserve">skrzyżowań linii 400 </w:t>
      </w:r>
      <w:proofErr w:type="spellStart"/>
      <w:r w:rsidR="002C2074" w:rsidRPr="002D29FC">
        <w:rPr>
          <w:rFonts w:ascii="Arial" w:hAnsi="Arial" w:cs="Arial"/>
          <w:sz w:val="24"/>
          <w:szCs w:val="24"/>
        </w:rPr>
        <w:t>kV</w:t>
      </w:r>
      <w:proofErr w:type="spellEnd"/>
      <w:r w:rsidR="002C2074" w:rsidRPr="002D29FC">
        <w:rPr>
          <w:rFonts w:ascii="Arial" w:hAnsi="Arial" w:cs="Arial"/>
          <w:sz w:val="24"/>
          <w:szCs w:val="24"/>
        </w:rPr>
        <w:t xml:space="preserve"> z drogami, zgodnie z </w:t>
      </w:r>
      <w:r w:rsidR="001F2C70" w:rsidRPr="002D29FC">
        <w:rPr>
          <w:rFonts w:ascii="Arial" w:hAnsi="Arial" w:cs="Arial"/>
          <w:sz w:val="24"/>
          <w:szCs w:val="24"/>
        </w:rPr>
        <w:t>przepisami odrębnymi</w:t>
      </w:r>
      <w:r w:rsidR="002C2074" w:rsidRPr="002D29FC">
        <w:rPr>
          <w:rFonts w:ascii="Arial" w:hAnsi="Arial" w:cs="Arial"/>
          <w:sz w:val="24"/>
          <w:szCs w:val="24"/>
        </w:rPr>
        <w:t>,</w:t>
      </w:r>
    </w:p>
    <w:p w:rsidR="006F6713" w:rsidRPr="002D29FC" w:rsidRDefault="001314E4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zaopatrzenie w energię elektryczną z istniejącej i projektowanej sieci średniego i niskiego napięcia,</w:t>
      </w:r>
    </w:p>
    <w:p w:rsidR="001314E4" w:rsidRPr="00940715" w:rsidRDefault="00717D7C" w:rsidP="00F86CE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940715">
        <w:rPr>
          <w:rFonts w:ascii="Arial" w:hAnsi="Arial" w:cs="Arial"/>
          <w:sz w:val="24"/>
          <w:szCs w:val="24"/>
        </w:rPr>
        <w:t>dopuszczenie skablowania</w:t>
      </w:r>
      <w:r w:rsidR="003261BB" w:rsidRPr="00940715">
        <w:rPr>
          <w:rFonts w:ascii="Arial" w:hAnsi="Arial" w:cs="Arial"/>
          <w:sz w:val="24"/>
          <w:szCs w:val="24"/>
        </w:rPr>
        <w:t xml:space="preserve"> istniejących</w:t>
      </w:r>
      <w:r w:rsidR="001314E4" w:rsidRPr="00940715">
        <w:rPr>
          <w:rFonts w:ascii="Arial" w:hAnsi="Arial" w:cs="Arial"/>
          <w:sz w:val="24"/>
          <w:szCs w:val="24"/>
        </w:rPr>
        <w:t xml:space="preserve"> </w:t>
      </w:r>
      <w:r w:rsidR="006F6713" w:rsidRPr="00940715">
        <w:rPr>
          <w:rFonts w:ascii="Arial" w:hAnsi="Arial" w:cs="Arial"/>
          <w:sz w:val="24"/>
          <w:szCs w:val="24"/>
        </w:rPr>
        <w:t>linii</w:t>
      </w:r>
      <w:r w:rsidR="001314E4" w:rsidRPr="00940715">
        <w:rPr>
          <w:rFonts w:ascii="Arial" w:hAnsi="Arial" w:cs="Arial"/>
          <w:sz w:val="24"/>
          <w:szCs w:val="24"/>
        </w:rPr>
        <w:t xml:space="preserve"> </w:t>
      </w:r>
      <w:r w:rsidR="006F6713" w:rsidRPr="00940715">
        <w:rPr>
          <w:rFonts w:ascii="Arial" w:hAnsi="Arial" w:cs="Arial"/>
          <w:sz w:val="24"/>
          <w:szCs w:val="24"/>
        </w:rPr>
        <w:t>15</w:t>
      </w:r>
      <w:r w:rsidR="005328AF" w:rsidRPr="009407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6713" w:rsidRPr="00940715">
        <w:rPr>
          <w:rFonts w:ascii="Arial" w:hAnsi="Arial" w:cs="Arial"/>
          <w:sz w:val="24"/>
          <w:szCs w:val="24"/>
        </w:rPr>
        <w:t>kV</w:t>
      </w:r>
      <w:proofErr w:type="spellEnd"/>
      <w:r w:rsidR="009C0ECD" w:rsidRPr="00940715">
        <w:rPr>
          <w:rFonts w:ascii="Arial" w:hAnsi="Arial" w:cs="Arial"/>
          <w:sz w:val="24"/>
          <w:szCs w:val="24"/>
        </w:rPr>
        <w:t xml:space="preserve"> i 110 </w:t>
      </w:r>
      <w:proofErr w:type="spellStart"/>
      <w:r w:rsidR="009C0ECD" w:rsidRPr="00940715">
        <w:rPr>
          <w:rFonts w:ascii="Arial" w:hAnsi="Arial" w:cs="Arial"/>
          <w:sz w:val="24"/>
          <w:szCs w:val="24"/>
        </w:rPr>
        <w:t>kV</w:t>
      </w:r>
      <w:proofErr w:type="spellEnd"/>
      <w:r w:rsidR="001314E4" w:rsidRPr="00940715">
        <w:rPr>
          <w:rFonts w:ascii="Arial" w:hAnsi="Arial" w:cs="Arial"/>
          <w:sz w:val="24"/>
          <w:szCs w:val="24"/>
        </w:rPr>
        <w:t>,</w:t>
      </w:r>
    </w:p>
    <w:p w:rsidR="001314E4" w:rsidRPr="002D29FC" w:rsidRDefault="001314E4" w:rsidP="00F86CE4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2D29FC">
        <w:rPr>
          <w:rFonts w:ascii="Arial" w:hAnsi="Arial" w:cs="Arial"/>
          <w:sz w:val="24"/>
          <w:szCs w:val="24"/>
        </w:rPr>
        <w:t>w zakresie zaopatrzenia w ciepło:</w:t>
      </w:r>
    </w:p>
    <w:p w:rsidR="006F6713" w:rsidRPr="006F6713" w:rsidRDefault="006F6713" w:rsidP="006F6713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 xml:space="preserve">a) </w:t>
      </w:r>
      <w:r w:rsidR="001314E4" w:rsidRPr="006F6713">
        <w:rPr>
          <w:rFonts w:ascii="Arial" w:hAnsi="Arial" w:cs="Arial"/>
          <w:sz w:val="24"/>
          <w:szCs w:val="24"/>
        </w:rPr>
        <w:t>ogrzewanie budynków z indywidualnych kotłowni</w:t>
      </w:r>
      <w:r w:rsidR="009C0ECD">
        <w:rPr>
          <w:rFonts w:ascii="Arial" w:hAnsi="Arial" w:cs="Arial"/>
          <w:sz w:val="24"/>
          <w:szCs w:val="24"/>
        </w:rPr>
        <w:t xml:space="preserve">; </w:t>
      </w:r>
      <w:r w:rsidR="009C0ECD" w:rsidRPr="00940715">
        <w:rPr>
          <w:rFonts w:ascii="Arial" w:hAnsi="Arial" w:cs="Arial"/>
          <w:sz w:val="24"/>
          <w:szCs w:val="24"/>
        </w:rPr>
        <w:t>zachować normatywne wartości emisji spalin do atmosfery, zgodnie z przepisami odrębnymi,</w:t>
      </w:r>
    </w:p>
    <w:p w:rsidR="001314E4" w:rsidRPr="006F6713" w:rsidRDefault="006F6713" w:rsidP="006F6713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 xml:space="preserve">b) </w:t>
      </w:r>
      <w:r w:rsidR="001314E4" w:rsidRPr="006F6713"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 stosowania</w:t>
      </w:r>
      <w:r w:rsidR="001314E4" w:rsidRPr="006F6713">
        <w:rPr>
          <w:rFonts w:ascii="Arial" w:hAnsi="Arial" w:cs="Arial"/>
          <w:sz w:val="24"/>
          <w:szCs w:val="24"/>
        </w:rPr>
        <w:t xml:space="preserve"> ekologiczn</w:t>
      </w:r>
      <w:r w:rsidR="0091423F" w:rsidRPr="006F6713">
        <w:rPr>
          <w:rFonts w:ascii="Arial" w:hAnsi="Arial" w:cs="Arial"/>
          <w:sz w:val="24"/>
          <w:szCs w:val="24"/>
        </w:rPr>
        <w:t>ych źródeł ogrzewania budynków</w:t>
      </w:r>
      <w:r w:rsidR="00F74A3C" w:rsidRPr="006F6713">
        <w:rPr>
          <w:rFonts w:ascii="Arial" w:hAnsi="Arial" w:cs="Arial"/>
          <w:sz w:val="24"/>
          <w:szCs w:val="24"/>
        </w:rPr>
        <w:t xml:space="preserve"> takich jak kolektory słoneczne, pompy ciepła itp.</w:t>
      </w:r>
      <w:r w:rsidR="0091423F" w:rsidRPr="006F6713">
        <w:rPr>
          <w:rFonts w:ascii="Arial" w:hAnsi="Arial" w:cs="Arial"/>
          <w:sz w:val="24"/>
          <w:szCs w:val="24"/>
        </w:rPr>
        <w:t>,</w:t>
      </w:r>
    </w:p>
    <w:p w:rsidR="001314E4" w:rsidRPr="006F6713" w:rsidRDefault="006F6713" w:rsidP="006F6713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 xml:space="preserve">c) </w:t>
      </w:r>
      <w:r>
        <w:rPr>
          <w:rFonts w:ascii="Arial" w:hAnsi="Arial" w:cs="Arial"/>
          <w:sz w:val="24"/>
          <w:szCs w:val="24"/>
        </w:rPr>
        <w:t>po wybudowaniu</w:t>
      </w:r>
      <w:r w:rsidRPr="006F6713">
        <w:rPr>
          <w:rFonts w:ascii="Arial" w:hAnsi="Arial" w:cs="Arial"/>
          <w:sz w:val="24"/>
          <w:szCs w:val="24"/>
        </w:rPr>
        <w:t xml:space="preserve"> sieci gazowej dopuszcza się ogrzewanie gazowe</w:t>
      </w:r>
      <w:r>
        <w:rPr>
          <w:rFonts w:ascii="Arial" w:hAnsi="Arial" w:cs="Arial"/>
          <w:sz w:val="24"/>
          <w:szCs w:val="24"/>
        </w:rPr>
        <w:t>;</w:t>
      </w:r>
    </w:p>
    <w:p w:rsidR="001314E4" w:rsidRPr="006F6713" w:rsidRDefault="001314E4" w:rsidP="00F86CE4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 xml:space="preserve"> w zakresie zaopatrzenia w gaz:</w:t>
      </w:r>
    </w:p>
    <w:p w:rsidR="001314E4" w:rsidRPr="006F6713" w:rsidRDefault="001314E4" w:rsidP="00F86CE4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lastRenderedPageBreak/>
        <w:t>zaopatrzenie w gaz z indywidualnych źródeł,</w:t>
      </w:r>
    </w:p>
    <w:p w:rsidR="001314E4" w:rsidRPr="006F6713" w:rsidRDefault="001314E4" w:rsidP="00F86CE4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 budowy</w:t>
      </w:r>
      <w:r w:rsidRPr="006F6713">
        <w:rPr>
          <w:rFonts w:ascii="Arial" w:hAnsi="Arial" w:cs="Arial"/>
          <w:sz w:val="24"/>
          <w:szCs w:val="24"/>
        </w:rPr>
        <w:t xml:space="preserve"> sieci gazowej;</w:t>
      </w:r>
    </w:p>
    <w:p w:rsidR="001314E4" w:rsidRPr="006F6713" w:rsidRDefault="001314E4" w:rsidP="00F86CE4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 xml:space="preserve"> w zakresie infrastruktury telekomunikacyjnej:</w:t>
      </w:r>
    </w:p>
    <w:p w:rsidR="001314E4" w:rsidRPr="006F6713" w:rsidRDefault="001314E4" w:rsidP="00F86CE4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</w:t>
      </w:r>
      <w:r w:rsidRPr="006F6713">
        <w:rPr>
          <w:rFonts w:ascii="Arial" w:hAnsi="Arial" w:cs="Arial"/>
          <w:sz w:val="24"/>
          <w:szCs w:val="24"/>
        </w:rPr>
        <w:t xml:space="preserve"> budow</w:t>
      </w:r>
      <w:r w:rsidR="00717D7C">
        <w:rPr>
          <w:rFonts w:ascii="Arial" w:hAnsi="Arial" w:cs="Arial"/>
          <w:sz w:val="24"/>
          <w:szCs w:val="24"/>
        </w:rPr>
        <w:t>y, rozbudowy i przebudowy</w:t>
      </w:r>
      <w:r w:rsidRPr="006F6713">
        <w:rPr>
          <w:rFonts w:ascii="Arial" w:hAnsi="Arial" w:cs="Arial"/>
          <w:sz w:val="24"/>
          <w:szCs w:val="24"/>
        </w:rPr>
        <w:t xml:space="preserve"> istniejącej </w:t>
      </w:r>
      <w:r w:rsidR="00870990" w:rsidRPr="006F6713">
        <w:rPr>
          <w:rFonts w:ascii="Arial" w:hAnsi="Arial" w:cs="Arial"/>
          <w:sz w:val="24"/>
          <w:szCs w:val="24"/>
        </w:rPr>
        <w:t xml:space="preserve">infrastruktury </w:t>
      </w:r>
      <w:r w:rsidRPr="006F6713">
        <w:rPr>
          <w:rFonts w:ascii="Arial" w:hAnsi="Arial" w:cs="Arial"/>
          <w:sz w:val="24"/>
          <w:szCs w:val="24"/>
        </w:rPr>
        <w:t>telekomunikacyjnej,</w:t>
      </w:r>
    </w:p>
    <w:p w:rsidR="001314E4" w:rsidRDefault="001314E4" w:rsidP="00F86CE4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 w:rsidRPr="006F6713"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</w:t>
      </w:r>
      <w:r w:rsidRPr="006F6713">
        <w:rPr>
          <w:rFonts w:ascii="Arial" w:hAnsi="Arial" w:cs="Arial"/>
          <w:sz w:val="24"/>
          <w:szCs w:val="24"/>
        </w:rPr>
        <w:t xml:space="preserve"> skablowani</w:t>
      </w:r>
      <w:r w:rsidR="00717D7C">
        <w:rPr>
          <w:rFonts w:ascii="Arial" w:hAnsi="Arial" w:cs="Arial"/>
          <w:sz w:val="24"/>
          <w:szCs w:val="24"/>
        </w:rPr>
        <w:t>a</w:t>
      </w:r>
      <w:r w:rsidRPr="006F6713">
        <w:rPr>
          <w:rFonts w:ascii="Arial" w:hAnsi="Arial" w:cs="Arial"/>
          <w:sz w:val="24"/>
          <w:szCs w:val="24"/>
        </w:rPr>
        <w:t xml:space="preserve"> istni</w:t>
      </w:r>
      <w:r w:rsidR="006F6713">
        <w:rPr>
          <w:rFonts w:ascii="Arial" w:hAnsi="Arial" w:cs="Arial"/>
          <w:sz w:val="24"/>
          <w:szCs w:val="24"/>
        </w:rPr>
        <w:t>ejącej sieci telekomunikacyjnej,</w:t>
      </w:r>
    </w:p>
    <w:p w:rsidR="006F6713" w:rsidRPr="006F6713" w:rsidRDefault="00651953" w:rsidP="00F86CE4">
      <w:pPr>
        <w:numPr>
          <w:ilvl w:val="0"/>
          <w:numId w:val="15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dopuszcz</w:t>
      </w:r>
      <w:r w:rsidR="00717D7C">
        <w:rPr>
          <w:rFonts w:ascii="Arial" w:hAnsi="Arial" w:cs="Arial"/>
          <w:sz w:val="24"/>
          <w:szCs w:val="24"/>
        </w:rPr>
        <w:t>enie</w:t>
      </w:r>
      <w:r>
        <w:rPr>
          <w:rFonts w:ascii="Arial" w:hAnsi="Arial" w:cs="Arial"/>
          <w:sz w:val="24"/>
          <w:szCs w:val="24"/>
        </w:rPr>
        <w:t xml:space="preserve"> lokalizowani</w:t>
      </w:r>
      <w:r w:rsidR="00717D7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inwestycji celu publicznego z zakresu łączności publicznej;</w:t>
      </w:r>
    </w:p>
    <w:p w:rsidR="001314E4" w:rsidRPr="00651953" w:rsidRDefault="00651953" w:rsidP="00F86CE4">
      <w:pPr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651953">
        <w:rPr>
          <w:rFonts w:ascii="Arial" w:hAnsi="Arial" w:cs="Arial"/>
          <w:sz w:val="24"/>
          <w:szCs w:val="24"/>
        </w:rPr>
        <w:t xml:space="preserve"> </w:t>
      </w:r>
      <w:r w:rsidR="001314E4" w:rsidRPr="00651953">
        <w:rPr>
          <w:rFonts w:ascii="Arial" w:hAnsi="Arial" w:cs="Arial"/>
          <w:sz w:val="24"/>
          <w:szCs w:val="24"/>
        </w:rPr>
        <w:t>w zakresie gospodarki odpadami:</w:t>
      </w:r>
    </w:p>
    <w:p w:rsidR="001314E4" w:rsidRPr="00651953" w:rsidRDefault="00717D7C" w:rsidP="00F86CE4">
      <w:pPr>
        <w:numPr>
          <w:ilvl w:val="0"/>
          <w:numId w:val="13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nakaz gromadzenia od</w:t>
      </w:r>
      <w:r w:rsidR="001314E4" w:rsidRPr="00651953">
        <w:rPr>
          <w:rFonts w:ascii="Arial" w:hAnsi="Arial" w:cs="Arial"/>
          <w:sz w:val="24"/>
          <w:szCs w:val="24"/>
        </w:rPr>
        <w:t>pad</w:t>
      </w:r>
      <w:r>
        <w:rPr>
          <w:rFonts w:ascii="Arial" w:hAnsi="Arial" w:cs="Arial"/>
          <w:sz w:val="24"/>
          <w:szCs w:val="24"/>
        </w:rPr>
        <w:t>ów komunalnych</w:t>
      </w:r>
      <w:r w:rsidR="001314E4" w:rsidRPr="00651953">
        <w:rPr>
          <w:rFonts w:ascii="Arial" w:hAnsi="Arial" w:cs="Arial"/>
          <w:sz w:val="24"/>
          <w:szCs w:val="24"/>
        </w:rPr>
        <w:t xml:space="preserve"> w pojemnikach sytuowanych </w:t>
      </w:r>
      <w:r w:rsidR="00231459">
        <w:rPr>
          <w:rFonts w:ascii="Arial" w:hAnsi="Arial" w:cs="Arial"/>
          <w:sz w:val="24"/>
          <w:szCs w:val="24"/>
        </w:rPr>
        <w:br/>
      </w:r>
      <w:r w:rsidR="001314E4" w:rsidRPr="00651953">
        <w:rPr>
          <w:rFonts w:ascii="Arial" w:hAnsi="Arial" w:cs="Arial"/>
          <w:sz w:val="24"/>
          <w:szCs w:val="24"/>
        </w:rPr>
        <w:t xml:space="preserve">na terenie własnej posesji, w wydzielonym miejscu, </w:t>
      </w:r>
    </w:p>
    <w:p w:rsidR="001314E4" w:rsidRPr="00651953" w:rsidRDefault="00717D7C" w:rsidP="00F86CE4">
      <w:pPr>
        <w:numPr>
          <w:ilvl w:val="0"/>
          <w:numId w:val="13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nakaz </w:t>
      </w:r>
      <w:r w:rsidR="001314E4" w:rsidRPr="00651953">
        <w:rPr>
          <w:rFonts w:ascii="Arial" w:hAnsi="Arial" w:cs="Arial"/>
          <w:sz w:val="24"/>
          <w:szCs w:val="24"/>
        </w:rPr>
        <w:t>gospodarowani</w:t>
      </w:r>
      <w:r>
        <w:rPr>
          <w:rFonts w:ascii="Arial" w:hAnsi="Arial" w:cs="Arial"/>
          <w:sz w:val="24"/>
          <w:szCs w:val="24"/>
        </w:rPr>
        <w:t>a</w:t>
      </w:r>
      <w:r w:rsidR="001314E4" w:rsidRPr="00651953">
        <w:rPr>
          <w:rFonts w:ascii="Arial" w:hAnsi="Arial" w:cs="Arial"/>
          <w:sz w:val="24"/>
          <w:szCs w:val="24"/>
        </w:rPr>
        <w:t xml:space="preserve"> innymi odpadami</w:t>
      </w:r>
      <w:r w:rsidR="00651953">
        <w:rPr>
          <w:rFonts w:ascii="Arial" w:hAnsi="Arial" w:cs="Arial"/>
          <w:sz w:val="24"/>
          <w:szCs w:val="24"/>
        </w:rPr>
        <w:t xml:space="preserve"> zgodnie z przepisami odrębnymi.</w:t>
      </w:r>
    </w:p>
    <w:p w:rsidR="001314E4" w:rsidRPr="006E5ACE" w:rsidRDefault="001314E4" w:rsidP="00231459">
      <w:pPr>
        <w:pStyle w:val="Tekstpodstawowy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02655F" w:rsidRDefault="0002655F" w:rsidP="00231459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6</w:t>
      </w:r>
      <w:r w:rsidRPr="00B36464">
        <w:rPr>
          <w:rFonts w:ascii="Arial" w:hAnsi="Arial" w:cs="Arial"/>
          <w:sz w:val="24"/>
          <w:szCs w:val="24"/>
        </w:rPr>
        <w:t>.</w:t>
      </w:r>
      <w:r w:rsidR="00B36464">
        <w:rPr>
          <w:rFonts w:ascii="Arial" w:hAnsi="Arial" w:cs="Arial"/>
          <w:sz w:val="24"/>
          <w:szCs w:val="24"/>
        </w:rPr>
        <w:t xml:space="preserve"> </w:t>
      </w:r>
      <w:r w:rsidR="00717D7C" w:rsidRPr="00717D7C">
        <w:rPr>
          <w:rFonts w:ascii="Arial" w:hAnsi="Arial" w:cs="Arial"/>
          <w:sz w:val="24"/>
          <w:szCs w:val="24"/>
        </w:rPr>
        <w:t>Ustala się, że g</w:t>
      </w:r>
      <w:r w:rsidRPr="00717D7C">
        <w:rPr>
          <w:rFonts w:ascii="Arial" w:hAnsi="Arial" w:cs="Arial"/>
          <w:sz w:val="24"/>
          <w:szCs w:val="24"/>
        </w:rPr>
        <w:t xml:space="preserve">ranice terenów rozmieszczenia inwestycji celu publicznego </w:t>
      </w:r>
      <w:r w:rsidR="00231459">
        <w:rPr>
          <w:rFonts w:ascii="Arial" w:hAnsi="Arial" w:cs="Arial"/>
          <w:sz w:val="24"/>
          <w:szCs w:val="24"/>
        </w:rPr>
        <w:br/>
      </w:r>
      <w:r w:rsidRPr="00717D7C">
        <w:rPr>
          <w:rFonts w:ascii="Arial" w:hAnsi="Arial" w:cs="Arial"/>
          <w:sz w:val="24"/>
          <w:szCs w:val="24"/>
        </w:rPr>
        <w:t xml:space="preserve">o </w:t>
      </w:r>
      <w:r w:rsidR="00BB0CF9" w:rsidRPr="00717D7C">
        <w:rPr>
          <w:rFonts w:ascii="Arial" w:hAnsi="Arial" w:cs="Arial"/>
          <w:sz w:val="24"/>
          <w:szCs w:val="24"/>
        </w:rPr>
        <w:t>znaczeniu lokalnym</w:t>
      </w:r>
      <w:r w:rsidR="00717D7C" w:rsidRPr="00717D7C">
        <w:rPr>
          <w:rFonts w:ascii="Arial" w:hAnsi="Arial" w:cs="Arial"/>
          <w:sz w:val="24"/>
          <w:szCs w:val="24"/>
        </w:rPr>
        <w:t xml:space="preserve"> stanowią granice </w:t>
      </w:r>
      <w:r w:rsidR="008120F9" w:rsidRPr="00717D7C">
        <w:rPr>
          <w:rFonts w:ascii="Arial" w:hAnsi="Arial" w:cs="Arial"/>
          <w:sz w:val="24"/>
          <w:szCs w:val="24"/>
        </w:rPr>
        <w:t>teren</w:t>
      </w:r>
      <w:r w:rsidR="00717D7C" w:rsidRPr="00717D7C">
        <w:rPr>
          <w:rFonts w:ascii="Arial" w:hAnsi="Arial" w:cs="Arial"/>
          <w:sz w:val="24"/>
          <w:szCs w:val="24"/>
        </w:rPr>
        <w:t>ów</w:t>
      </w:r>
      <w:r w:rsidR="008120F9" w:rsidRPr="00717D7C">
        <w:rPr>
          <w:rFonts w:ascii="Arial" w:hAnsi="Arial" w:cs="Arial"/>
          <w:sz w:val="24"/>
          <w:szCs w:val="24"/>
        </w:rPr>
        <w:t xml:space="preserve"> w liniach rozgraniczających, oznaczon</w:t>
      </w:r>
      <w:r w:rsidR="00717D7C" w:rsidRPr="00717D7C">
        <w:rPr>
          <w:rFonts w:ascii="Arial" w:hAnsi="Arial" w:cs="Arial"/>
          <w:sz w:val="24"/>
          <w:szCs w:val="24"/>
        </w:rPr>
        <w:t>ych</w:t>
      </w:r>
      <w:r w:rsidR="00CE3C49">
        <w:rPr>
          <w:rFonts w:ascii="Arial" w:hAnsi="Arial" w:cs="Arial"/>
          <w:sz w:val="24"/>
          <w:szCs w:val="24"/>
        </w:rPr>
        <w:t xml:space="preserve"> symbolami: </w:t>
      </w:r>
      <w:r w:rsidR="00B318A6">
        <w:rPr>
          <w:rFonts w:ascii="Arial" w:hAnsi="Arial" w:cs="Arial"/>
          <w:sz w:val="24"/>
          <w:szCs w:val="24"/>
        </w:rPr>
        <w:t>KDL, KDD</w:t>
      </w:r>
      <w:r w:rsidR="004B0139">
        <w:rPr>
          <w:rFonts w:ascii="Arial" w:hAnsi="Arial" w:cs="Arial"/>
          <w:sz w:val="24"/>
          <w:szCs w:val="24"/>
        </w:rPr>
        <w:t xml:space="preserve"> i</w:t>
      </w:r>
      <w:r w:rsidR="002D027F">
        <w:rPr>
          <w:rFonts w:ascii="Arial" w:hAnsi="Arial" w:cs="Arial"/>
          <w:sz w:val="24"/>
          <w:szCs w:val="24"/>
        </w:rPr>
        <w:t xml:space="preserve"> </w:t>
      </w:r>
      <w:r w:rsidR="008120F9" w:rsidRPr="00717D7C">
        <w:rPr>
          <w:rFonts w:ascii="Arial" w:hAnsi="Arial" w:cs="Arial"/>
          <w:sz w:val="24"/>
          <w:szCs w:val="24"/>
        </w:rPr>
        <w:t>WS</w:t>
      </w:r>
      <w:r w:rsidR="00651953" w:rsidRPr="00717D7C">
        <w:rPr>
          <w:rFonts w:ascii="Arial" w:hAnsi="Arial" w:cs="Arial"/>
          <w:sz w:val="24"/>
          <w:szCs w:val="24"/>
        </w:rPr>
        <w:t>.</w:t>
      </w:r>
    </w:p>
    <w:p w:rsidR="00BB0CF9" w:rsidRDefault="00BB0CF9" w:rsidP="00231459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</w:p>
    <w:p w:rsidR="00717D7C" w:rsidRDefault="00BB0CF9" w:rsidP="00231459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7</w:t>
      </w:r>
      <w:r w:rsidRPr="00B36464">
        <w:rPr>
          <w:rFonts w:ascii="Arial" w:hAnsi="Arial" w:cs="Arial"/>
          <w:sz w:val="24"/>
          <w:szCs w:val="24"/>
        </w:rPr>
        <w:t>.</w:t>
      </w:r>
      <w:r w:rsidR="00B36464">
        <w:rPr>
          <w:rFonts w:ascii="Arial" w:hAnsi="Arial" w:cs="Arial"/>
          <w:sz w:val="24"/>
          <w:szCs w:val="24"/>
        </w:rPr>
        <w:t xml:space="preserve"> </w:t>
      </w:r>
      <w:r w:rsidR="00717D7C">
        <w:rPr>
          <w:rFonts w:ascii="Arial" w:hAnsi="Arial" w:cs="Arial"/>
          <w:sz w:val="24"/>
          <w:szCs w:val="24"/>
        </w:rPr>
        <w:t>Ustala się, że g</w:t>
      </w:r>
      <w:r w:rsidRPr="0058534A">
        <w:rPr>
          <w:rFonts w:ascii="Arial" w:hAnsi="Arial" w:cs="Arial"/>
          <w:sz w:val="24"/>
          <w:szCs w:val="24"/>
        </w:rPr>
        <w:t>ranice terenów inwestycji celu publicznego o znaczeniu ponadlokalnym umieszczonych w planie zagospodarowania przestrzennego województwa</w:t>
      </w:r>
      <w:r w:rsidR="00717D7C">
        <w:rPr>
          <w:rFonts w:ascii="Arial" w:hAnsi="Arial" w:cs="Arial"/>
          <w:sz w:val="24"/>
          <w:szCs w:val="24"/>
        </w:rPr>
        <w:t xml:space="preserve"> stanowią:</w:t>
      </w:r>
    </w:p>
    <w:p w:rsidR="00717D7C" w:rsidRDefault="00717D7C" w:rsidP="00231459">
      <w:pPr>
        <w:pStyle w:val="Tekstpodstawowy"/>
        <w:numPr>
          <w:ilvl w:val="1"/>
          <w:numId w:val="18"/>
        </w:num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granice pasa technologicznego linii </w:t>
      </w:r>
      <w:r w:rsidR="00851635">
        <w:rPr>
          <w:rFonts w:ascii="Arial" w:hAnsi="Arial" w:cs="Arial"/>
          <w:sz w:val="24"/>
          <w:szCs w:val="24"/>
        </w:rPr>
        <w:t>2X</w:t>
      </w:r>
      <w:r>
        <w:rPr>
          <w:rFonts w:ascii="Arial" w:hAnsi="Arial" w:cs="Arial"/>
          <w:sz w:val="24"/>
          <w:szCs w:val="24"/>
        </w:rPr>
        <w:t>400</w:t>
      </w:r>
      <w:r w:rsidR="005328A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kV</w:t>
      </w:r>
      <w:proofErr w:type="spellEnd"/>
      <w:r w:rsidR="00851635">
        <w:rPr>
          <w:rFonts w:ascii="Arial" w:hAnsi="Arial" w:cs="Arial"/>
          <w:sz w:val="24"/>
          <w:szCs w:val="24"/>
        </w:rPr>
        <w:t>, w tym tereny oznaczone symbolem E</w:t>
      </w:r>
      <w:r>
        <w:rPr>
          <w:rFonts w:ascii="Arial" w:hAnsi="Arial" w:cs="Arial"/>
          <w:sz w:val="24"/>
          <w:szCs w:val="24"/>
        </w:rPr>
        <w:t>;</w:t>
      </w:r>
    </w:p>
    <w:p w:rsidR="004B0139" w:rsidRDefault="00EB65C7" w:rsidP="00231459">
      <w:pPr>
        <w:pStyle w:val="Tekstpodstawowy"/>
        <w:numPr>
          <w:ilvl w:val="1"/>
          <w:numId w:val="18"/>
        </w:num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717D7C">
        <w:rPr>
          <w:rFonts w:ascii="Arial" w:hAnsi="Arial" w:cs="Arial"/>
          <w:sz w:val="24"/>
          <w:szCs w:val="24"/>
        </w:rPr>
        <w:t xml:space="preserve">ranice pasa drogowego projektowanej </w:t>
      </w:r>
      <w:r w:rsidR="00CE3C49">
        <w:rPr>
          <w:rFonts w:ascii="Arial" w:hAnsi="Arial" w:cs="Arial"/>
          <w:sz w:val="24"/>
          <w:szCs w:val="24"/>
        </w:rPr>
        <w:t xml:space="preserve">przebudowy drogi wojewódzkiej nr 548 </w:t>
      </w:r>
      <w:r w:rsidR="00851635">
        <w:rPr>
          <w:rFonts w:ascii="Arial" w:hAnsi="Arial" w:cs="Arial"/>
          <w:sz w:val="24"/>
          <w:szCs w:val="24"/>
        </w:rPr>
        <w:t>(teren 82</w:t>
      </w:r>
      <w:r w:rsidR="00CE3C49">
        <w:rPr>
          <w:rFonts w:ascii="Arial" w:hAnsi="Arial" w:cs="Arial"/>
          <w:sz w:val="24"/>
          <w:szCs w:val="24"/>
        </w:rPr>
        <w:t>KDG</w:t>
      </w:r>
      <w:r w:rsidR="00717D7C">
        <w:rPr>
          <w:rFonts w:ascii="Arial" w:hAnsi="Arial" w:cs="Arial"/>
          <w:sz w:val="24"/>
          <w:szCs w:val="24"/>
        </w:rPr>
        <w:t>)</w:t>
      </w:r>
      <w:r w:rsidR="004B0139">
        <w:rPr>
          <w:rFonts w:ascii="Arial" w:hAnsi="Arial" w:cs="Arial"/>
          <w:sz w:val="24"/>
          <w:szCs w:val="24"/>
        </w:rPr>
        <w:t>;</w:t>
      </w:r>
    </w:p>
    <w:p w:rsidR="00717D7C" w:rsidRDefault="004B0139" w:rsidP="00231459">
      <w:pPr>
        <w:pStyle w:val="Tekstpodstawowy"/>
        <w:numPr>
          <w:ilvl w:val="1"/>
          <w:numId w:val="18"/>
        </w:num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granice pasa j</w:t>
      </w:r>
      <w:r w:rsidR="00280C17">
        <w:rPr>
          <w:rFonts w:ascii="Arial" w:hAnsi="Arial" w:cs="Arial"/>
          <w:sz w:val="24"/>
          <w:szCs w:val="24"/>
        </w:rPr>
        <w:t>ednotorowej linii kolejowej nr 207</w:t>
      </w:r>
      <w:r>
        <w:rPr>
          <w:rFonts w:ascii="Arial" w:hAnsi="Arial" w:cs="Arial"/>
          <w:sz w:val="24"/>
          <w:szCs w:val="24"/>
        </w:rPr>
        <w:t xml:space="preserve">, relacji </w:t>
      </w:r>
      <w:proofErr w:type="spellStart"/>
      <w:r>
        <w:rPr>
          <w:rFonts w:ascii="Arial" w:hAnsi="Arial" w:cs="Arial"/>
          <w:sz w:val="24"/>
          <w:szCs w:val="24"/>
        </w:rPr>
        <w:t>Toruń-Chełmża-Grudziądz-Malbork</w:t>
      </w:r>
      <w:proofErr w:type="spellEnd"/>
      <w:r>
        <w:rPr>
          <w:rFonts w:ascii="Arial" w:hAnsi="Arial" w:cs="Arial"/>
          <w:sz w:val="24"/>
          <w:szCs w:val="24"/>
        </w:rPr>
        <w:t xml:space="preserve"> (tereny: 78KK, 79KK i 117KK), stanowiącego teren zamknięty</w:t>
      </w:r>
      <w:r w:rsidR="00717D7C">
        <w:rPr>
          <w:rFonts w:ascii="Arial" w:hAnsi="Arial" w:cs="Arial"/>
          <w:sz w:val="24"/>
          <w:szCs w:val="24"/>
        </w:rPr>
        <w:t>.</w:t>
      </w:r>
    </w:p>
    <w:p w:rsidR="00BB0CF9" w:rsidRPr="0002655F" w:rsidRDefault="00BB0CF9" w:rsidP="00231459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</w:p>
    <w:p w:rsidR="00FD3A26" w:rsidRDefault="004F37AC" w:rsidP="00DC5FB0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8</w:t>
      </w:r>
      <w:r w:rsidR="00FD3A26" w:rsidRPr="00B36464">
        <w:rPr>
          <w:rFonts w:ascii="Arial" w:hAnsi="Arial" w:cs="Arial"/>
          <w:sz w:val="24"/>
          <w:szCs w:val="24"/>
        </w:rPr>
        <w:t>.</w:t>
      </w:r>
      <w:r w:rsidR="00B36464">
        <w:rPr>
          <w:rFonts w:ascii="Arial" w:hAnsi="Arial" w:cs="Arial"/>
          <w:sz w:val="24"/>
          <w:szCs w:val="24"/>
        </w:rPr>
        <w:t xml:space="preserve"> </w:t>
      </w:r>
      <w:r w:rsidR="004B0139">
        <w:rPr>
          <w:rFonts w:ascii="Arial" w:hAnsi="Arial" w:cs="Arial"/>
          <w:sz w:val="24"/>
          <w:szCs w:val="24"/>
        </w:rPr>
        <w:t>S</w:t>
      </w:r>
      <w:r w:rsidR="00FD3A26" w:rsidRPr="00CE3663">
        <w:rPr>
          <w:rFonts w:ascii="Arial" w:hAnsi="Arial" w:cs="Arial"/>
          <w:sz w:val="24"/>
          <w:szCs w:val="24"/>
        </w:rPr>
        <w:t>pos</w:t>
      </w:r>
      <w:r w:rsidR="004B0139">
        <w:rPr>
          <w:rFonts w:ascii="Arial" w:hAnsi="Arial" w:cs="Arial"/>
          <w:sz w:val="24"/>
          <w:szCs w:val="24"/>
        </w:rPr>
        <w:t>ób</w:t>
      </w:r>
      <w:r w:rsidR="00FD3A26" w:rsidRPr="00CE3663">
        <w:rPr>
          <w:rFonts w:ascii="Arial" w:hAnsi="Arial" w:cs="Arial"/>
          <w:sz w:val="24"/>
          <w:szCs w:val="24"/>
        </w:rPr>
        <w:t xml:space="preserve"> i termin tymczasowego zagospodarowania, u</w:t>
      </w:r>
      <w:r w:rsidR="00EB65C7">
        <w:rPr>
          <w:rFonts w:ascii="Arial" w:hAnsi="Arial" w:cs="Arial"/>
          <w:sz w:val="24"/>
          <w:szCs w:val="24"/>
        </w:rPr>
        <w:t>rządzania i użytkowania terenów</w:t>
      </w:r>
      <w:r w:rsidR="004B0139">
        <w:rPr>
          <w:rFonts w:ascii="Arial" w:hAnsi="Arial" w:cs="Arial"/>
          <w:sz w:val="24"/>
          <w:szCs w:val="24"/>
        </w:rPr>
        <w:t>:</w:t>
      </w:r>
      <w:r w:rsidR="00DC5FB0">
        <w:rPr>
          <w:rFonts w:ascii="Arial" w:hAnsi="Arial" w:cs="Arial"/>
          <w:sz w:val="24"/>
          <w:szCs w:val="24"/>
        </w:rPr>
        <w:t xml:space="preserve"> </w:t>
      </w:r>
      <w:r w:rsidR="004B0139">
        <w:rPr>
          <w:rFonts w:ascii="Arial" w:hAnsi="Arial" w:cs="Arial"/>
          <w:sz w:val="24"/>
          <w:szCs w:val="24"/>
        </w:rPr>
        <w:t>zakaz wznoszenia tymczasowych obiektów budowlanych</w:t>
      </w:r>
      <w:r w:rsidR="00431842">
        <w:rPr>
          <w:rFonts w:ascii="Arial" w:hAnsi="Arial" w:cs="Arial"/>
          <w:sz w:val="24"/>
          <w:szCs w:val="24"/>
        </w:rPr>
        <w:t>, z wyłączeniem obiektów związanych z organizacją placu budowy;</w:t>
      </w:r>
    </w:p>
    <w:p w:rsidR="004B0139" w:rsidRPr="00CE3663" w:rsidRDefault="004B0139" w:rsidP="00231459">
      <w:pPr>
        <w:pStyle w:val="Tekstpodstawowy"/>
        <w:spacing w:after="0"/>
        <w:ind w:left="539" w:hanging="539"/>
        <w:jc w:val="both"/>
        <w:rPr>
          <w:rFonts w:ascii="Arial" w:hAnsi="Arial" w:cs="Arial"/>
          <w:b/>
          <w:sz w:val="24"/>
          <w:szCs w:val="24"/>
        </w:rPr>
      </w:pPr>
    </w:p>
    <w:p w:rsidR="00FD3A26" w:rsidRDefault="00FD3A26" w:rsidP="00231459">
      <w:pPr>
        <w:pStyle w:val="Tekstpodstawowy"/>
        <w:spacing w:after="0"/>
        <w:jc w:val="both"/>
        <w:rPr>
          <w:rFonts w:ascii="Arial" w:hAnsi="Arial" w:cs="Arial"/>
          <w:sz w:val="24"/>
          <w:szCs w:val="24"/>
        </w:rPr>
      </w:pP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9</w:t>
      </w:r>
      <w:r w:rsidRPr="00B36464">
        <w:rPr>
          <w:rFonts w:ascii="Arial" w:hAnsi="Arial" w:cs="Arial"/>
          <w:sz w:val="24"/>
          <w:szCs w:val="24"/>
        </w:rPr>
        <w:t>.</w:t>
      </w:r>
      <w:r w:rsidR="00B36464">
        <w:rPr>
          <w:rFonts w:ascii="Arial" w:hAnsi="Arial" w:cs="Arial"/>
          <w:sz w:val="24"/>
          <w:szCs w:val="24"/>
        </w:rPr>
        <w:t xml:space="preserve"> </w:t>
      </w:r>
      <w:r w:rsidR="008E3169" w:rsidRPr="00CE3663">
        <w:rPr>
          <w:rFonts w:ascii="Arial" w:hAnsi="Arial" w:cs="Arial"/>
          <w:sz w:val="24"/>
          <w:szCs w:val="24"/>
        </w:rPr>
        <w:t>S</w:t>
      </w:r>
      <w:r w:rsidRPr="00CE3663">
        <w:rPr>
          <w:rFonts w:ascii="Arial" w:hAnsi="Arial" w:cs="Arial"/>
          <w:sz w:val="24"/>
          <w:szCs w:val="24"/>
        </w:rPr>
        <w:t>tawki procentowe</w:t>
      </w:r>
      <w:r w:rsidR="008E3169" w:rsidRPr="00CE3663">
        <w:rPr>
          <w:rFonts w:ascii="Arial" w:hAnsi="Arial" w:cs="Arial"/>
          <w:sz w:val="24"/>
          <w:szCs w:val="24"/>
        </w:rPr>
        <w:t xml:space="preserve">, na podstawie których ustala się </w:t>
      </w:r>
      <w:r w:rsidRPr="00CE3663">
        <w:rPr>
          <w:rFonts w:ascii="Arial" w:hAnsi="Arial" w:cs="Arial"/>
          <w:sz w:val="24"/>
          <w:szCs w:val="24"/>
        </w:rPr>
        <w:t>opłat</w:t>
      </w:r>
      <w:r w:rsidR="008E3169" w:rsidRPr="00CE3663">
        <w:rPr>
          <w:rFonts w:ascii="Arial" w:hAnsi="Arial" w:cs="Arial"/>
          <w:sz w:val="24"/>
          <w:szCs w:val="24"/>
        </w:rPr>
        <w:t>ę</w:t>
      </w:r>
      <w:r w:rsidRPr="00CE3663">
        <w:rPr>
          <w:rFonts w:ascii="Arial" w:hAnsi="Arial" w:cs="Arial"/>
          <w:sz w:val="24"/>
          <w:szCs w:val="24"/>
        </w:rPr>
        <w:t>, o której mowa w a</w:t>
      </w:r>
      <w:r w:rsidR="008E3169" w:rsidRPr="00CE3663">
        <w:rPr>
          <w:rFonts w:ascii="Arial" w:hAnsi="Arial" w:cs="Arial"/>
          <w:sz w:val="24"/>
          <w:szCs w:val="24"/>
        </w:rPr>
        <w:t>rt. 36 ust. 4 ustawy</w:t>
      </w:r>
      <w:r w:rsidR="00431842">
        <w:rPr>
          <w:rFonts w:ascii="Arial" w:hAnsi="Arial" w:cs="Arial"/>
          <w:sz w:val="24"/>
          <w:szCs w:val="24"/>
        </w:rPr>
        <w:t xml:space="preserve"> o planowaniu i zagospodarowaniu przestrzennym:</w:t>
      </w:r>
    </w:p>
    <w:p w:rsidR="00431842" w:rsidRDefault="00431842" w:rsidP="00431842">
      <w:pPr>
        <w:pStyle w:val="Tekstpodstawowy"/>
        <w:numPr>
          <w:ilvl w:val="0"/>
          <w:numId w:val="4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terenach przeznaczonych do realizacji celów publicznych, o których mowa w </w:t>
      </w: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i </w:t>
      </w:r>
      <w:r w:rsidRPr="00B36464">
        <w:rPr>
          <w:rFonts w:ascii="Arial" w:hAnsi="Arial" w:cs="Arial"/>
          <w:sz w:val="24"/>
          <w:szCs w:val="24"/>
        </w:rPr>
        <w:t>§1</w:t>
      </w:r>
      <w:r w:rsidR="00DC3B5C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– 0%,</w:t>
      </w:r>
    </w:p>
    <w:p w:rsidR="00431842" w:rsidRPr="006E5ACE" w:rsidRDefault="00431842" w:rsidP="00431842">
      <w:pPr>
        <w:pStyle w:val="Tekstpodstawowy"/>
        <w:numPr>
          <w:ilvl w:val="0"/>
          <w:numId w:val="4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terenach przeznaczonych do realizacji celów niepublicznych – 30%.</w:t>
      </w:r>
    </w:p>
    <w:p w:rsidR="008C7B95" w:rsidRDefault="008C7B95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31842" w:rsidRDefault="00431842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0A35D1" w:rsidRDefault="000A35D1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6B6CF7" w:rsidRDefault="006B6CF7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C5FB0" w:rsidRDefault="00DC5FB0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C5FB0" w:rsidRDefault="00DC5FB0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C5FB0" w:rsidRDefault="00DC5FB0" w:rsidP="00231459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D3A26" w:rsidRPr="00CB5E7C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B5E7C">
        <w:rPr>
          <w:rFonts w:ascii="Arial" w:hAnsi="Arial" w:cs="Arial"/>
          <w:b/>
          <w:sz w:val="24"/>
          <w:szCs w:val="24"/>
        </w:rPr>
        <w:lastRenderedPageBreak/>
        <w:t xml:space="preserve">Rozdział </w:t>
      </w:r>
      <w:r w:rsidR="008B68C8" w:rsidRPr="00CB5E7C">
        <w:rPr>
          <w:rFonts w:ascii="Arial" w:hAnsi="Arial" w:cs="Arial"/>
          <w:b/>
          <w:sz w:val="24"/>
          <w:szCs w:val="24"/>
        </w:rPr>
        <w:t>3</w:t>
      </w:r>
    </w:p>
    <w:p w:rsidR="00FD3A26" w:rsidRDefault="008B68C8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B5E7C">
        <w:rPr>
          <w:rFonts w:ascii="Arial" w:hAnsi="Arial" w:cs="Arial"/>
          <w:b/>
          <w:sz w:val="24"/>
          <w:szCs w:val="24"/>
        </w:rPr>
        <w:t>Ustalenia</w:t>
      </w:r>
      <w:r w:rsidR="00FD3A26" w:rsidRPr="00CB5E7C">
        <w:rPr>
          <w:rFonts w:ascii="Arial" w:hAnsi="Arial" w:cs="Arial"/>
          <w:b/>
          <w:sz w:val="24"/>
          <w:szCs w:val="24"/>
        </w:rPr>
        <w:t xml:space="preserve"> szczegółowe</w:t>
      </w:r>
    </w:p>
    <w:p w:rsidR="004D7BCA" w:rsidRPr="006E5ACE" w:rsidRDefault="004D7BCA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C6C98" w:rsidRPr="00CE3663" w:rsidRDefault="004C6C98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 xml:space="preserve">§ </w:t>
      </w:r>
      <w:r w:rsidR="00DC3B5C">
        <w:rPr>
          <w:rFonts w:ascii="Arial" w:hAnsi="Arial" w:cs="Arial"/>
          <w:bCs/>
          <w:sz w:val="24"/>
          <w:szCs w:val="24"/>
        </w:rPr>
        <w:t>20</w:t>
      </w:r>
      <w:r w:rsidRPr="00B36464">
        <w:rPr>
          <w:rFonts w:ascii="Arial" w:hAnsi="Arial" w:cs="Arial"/>
          <w:bCs/>
          <w:sz w:val="24"/>
          <w:szCs w:val="24"/>
        </w:rPr>
        <w:t>.</w:t>
      </w:r>
      <w:r w:rsidR="00B36464">
        <w:rPr>
          <w:rFonts w:ascii="Arial" w:hAnsi="Arial" w:cs="Arial"/>
          <w:bCs/>
          <w:sz w:val="24"/>
          <w:szCs w:val="24"/>
        </w:rPr>
        <w:t xml:space="preserve"> </w:t>
      </w:r>
      <w:r w:rsidR="00DC3B5C">
        <w:rPr>
          <w:rFonts w:ascii="Arial" w:hAnsi="Arial" w:cs="Arial"/>
          <w:bCs/>
          <w:sz w:val="24"/>
          <w:szCs w:val="24"/>
        </w:rPr>
        <w:t xml:space="preserve">Ustalenia dla terenów oznaczonych symbolami </w:t>
      </w:r>
      <w:r w:rsidR="00DC3B5C" w:rsidRPr="00940715">
        <w:rPr>
          <w:rFonts w:ascii="Arial" w:hAnsi="Arial" w:cs="Arial"/>
          <w:bCs/>
          <w:sz w:val="24"/>
          <w:szCs w:val="24"/>
        </w:rPr>
        <w:t>1E</w:t>
      </w:r>
      <w:r w:rsidR="009C0ECD" w:rsidRPr="00940715">
        <w:rPr>
          <w:rFonts w:ascii="Arial" w:hAnsi="Arial" w:cs="Arial"/>
          <w:bCs/>
          <w:sz w:val="24"/>
          <w:szCs w:val="24"/>
        </w:rPr>
        <w:t xml:space="preserve">, 2E, 3E, 4E, 5E, 6E, 7E, 8E, 9E, 10E, 11E, 12E, 13E, 14E, 15E, 16E, 17E, 18E, 19E, 20E, </w:t>
      </w:r>
      <w:r w:rsidR="00DC3B5C" w:rsidRPr="00940715">
        <w:rPr>
          <w:rFonts w:ascii="Arial" w:hAnsi="Arial" w:cs="Arial"/>
          <w:bCs/>
          <w:sz w:val="24"/>
          <w:szCs w:val="24"/>
        </w:rPr>
        <w:t>21E</w:t>
      </w:r>
      <w:r w:rsidR="00120A33" w:rsidRPr="00940715">
        <w:rPr>
          <w:rFonts w:ascii="Arial" w:hAnsi="Arial" w:cs="Arial"/>
          <w:bCs/>
          <w:sz w:val="24"/>
          <w:szCs w:val="24"/>
        </w:rPr>
        <w:t>:</w:t>
      </w:r>
      <w:r w:rsidR="00120A33">
        <w:rPr>
          <w:rFonts w:ascii="Arial" w:hAnsi="Arial" w:cs="Arial"/>
          <w:bCs/>
          <w:sz w:val="24"/>
          <w:szCs w:val="24"/>
        </w:rPr>
        <w:t xml:space="preserve"> </w:t>
      </w:r>
    </w:p>
    <w:p w:rsidR="00365EA8" w:rsidRPr="00365EA8" w:rsidRDefault="0032573C" w:rsidP="00365EA8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przeznaczenie terenów</w:t>
      </w:r>
      <w:r w:rsidR="00365EA8">
        <w:rPr>
          <w:rFonts w:ascii="Arial" w:hAnsi="Arial" w:cs="Arial"/>
          <w:bCs/>
          <w:sz w:val="24"/>
          <w:szCs w:val="24"/>
        </w:rPr>
        <w:t>:</w:t>
      </w:r>
      <w:r w:rsidR="004C6C98" w:rsidRPr="002E4402">
        <w:rPr>
          <w:rFonts w:ascii="Arial" w:hAnsi="Arial" w:cs="Arial"/>
          <w:bCs/>
          <w:sz w:val="24"/>
          <w:szCs w:val="24"/>
        </w:rPr>
        <w:t xml:space="preserve"> </w:t>
      </w:r>
    </w:p>
    <w:p w:rsidR="00365EA8" w:rsidRPr="00DC5FB0" w:rsidRDefault="00365EA8" w:rsidP="00365EA8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C5FB0">
        <w:rPr>
          <w:rFonts w:ascii="Arial" w:hAnsi="Arial" w:cs="Arial"/>
          <w:snapToGrid w:val="0"/>
          <w:sz w:val="24"/>
          <w:szCs w:val="24"/>
        </w:rPr>
        <w:t xml:space="preserve">    a) podstawowe – </w:t>
      </w:r>
      <w:r w:rsidRPr="00DC5FB0">
        <w:rPr>
          <w:rFonts w:ascii="Arial" w:hAnsi="Arial" w:cs="Arial"/>
          <w:sz w:val="24"/>
          <w:szCs w:val="24"/>
        </w:rPr>
        <w:t>tereny infrastruktury technicznej - elektroenergetyka,</w:t>
      </w:r>
    </w:p>
    <w:p w:rsidR="00365EA8" w:rsidRPr="00DC5FB0" w:rsidRDefault="00365EA8" w:rsidP="006B6CF7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DC5FB0">
        <w:rPr>
          <w:rFonts w:ascii="Arial" w:hAnsi="Arial" w:cs="Arial"/>
          <w:sz w:val="24"/>
          <w:szCs w:val="24"/>
        </w:rPr>
        <w:t xml:space="preserve">    b) dopuszczalne – tereny rolnicze;</w:t>
      </w:r>
    </w:p>
    <w:p w:rsidR="000B199C" w:rsidRDefault="004C6C98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 xml:space="preserve">2) </w:t>
      </w:r>
      <w:r w:rsidR="002868D5" w:rsidRPr="002868D5">
        <w:rPr>
          <w:rFonts w:ascii="Arial" w:hAnsi="Arial" w:cs="Arial"/>
          <w:sz w:val="24"/>
          <w:szCs w:val="24"/>
        </w:rPr>
        <w:t>zasady ochrony i kształtowania ładu przestrzennego</w:t>
      </w:r>
      <w:r w:rsidR="000B199C" w:rsidRPr="006E5ACE">
        <w:rPr>
          <w:rFonts w:ascii="Arial" w:hAnsi="Arial" w:cs="Arial"/>
          <w:sz w:val="24"/>
          <w:szCs w:val="24"/>
        </w:rPr>
        <w:t>:</w:t>
      </w:r>
      <w:r w:rsidR="000B199C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2868D5" w:rsidRPr="002868D5" w:rsidRDefault="002868D5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</w:t>
      </w:r>
      <w:r w:rsidR="002913B1">
        <w:rPr>
          <w:rFonts w:ascii="Arial" w:hAnsi="Arial" w:cs="Arial"/>
          <w:sz w:val="24"/>
          <w:szCs w:val="24"/>
        </w:rPr>
        <w:t> </w:t>
      </w:r>
      <w:r w:rsidRPr="002868D5">
        <w:rPr>
          <w:rFonts w:ascii="Arial" w:hAnsi="Arial" w:cs="Arial"/>
          <w:sz w:val="24"/>
          <w:szCs w:val="24"/>
        </w:rPr>
        <w:t>zasady ochrony środowiska, pr</w:t>
      </w:r>
      <w:r w:rsidR="0032573C">
        <w:rPr>
          <w:rFonts w:ascii="Arial" w:hAnsi="Arial" w:cs="Arial"/>
          <w:sz w:val="24"/>
          <w:szCs w:val="24"/>
        </w:rPr>
        <w:t>zyrody i krajobrazu kulturowego –</w:t>
      </w:r>
      <w:r w:rsidR="003E0936">
        <w:rPr>
          <w:rFonts w:ascii="Arial" w:hAnsi="Arial" w:cs="Arial"/>
          <w:sz w:val="24"/>
          <w:szCs w:val="24"/>
        </w:rPr>
        <w:t xml:space="preserve"> zgodnie </w:t>
      </w:r>
      <w:r w:rsidR="00231459">
        <w:rPr>
          <w:rFonts w:ascii="Arial" w:hAnsi="Arial" w:cs="Arial"/>
          <w:sz w:val="24"/>
          <w:szCs w:val="24"/>
        </w:rPr>
        <w:br/>
      </w:r>
      <w:r w:rsidR="003E0936">
        <w:rPr>
          <w:rFonts w:ascii="Arial" w:hAnsi="Arial" w:cs="Arial"/>
          <w:sz w:val="24"/>
          <w:szCs w:val="24"/>
        </w:rPr>
        <w:t xml:space="preserve">z ustaleniami </w:t>
      </w:r>
      <w:r w:rsidR="004A6909">
        <w:rPr>
          <w:rFonts w:ascii="Arial" w:hAnsi="Arial" w:cs="Arial"/>
          <w:sz w:val="24"/>
          <w:szCs w:val="24"/>
        </w:rPr>
        <w:t>§10</w:t>
      </w:r>
      <w:r w:rsidR="003E0936">
        <w:rPr>
          <w:rFonts w:ascii="Arial" w:hAnsi="Arial" w:cs="Arial"/>
          <w:sz w:val="24"/>
          <w:szCs w:val="24"/>
        </w:rPr>
        <w:t>;</w:t>
      </w:r>
    </w:p>
    <w:p w:rsidR="002868D5" w:rsidRPr="002868D5" w:rsidRDefault="002868D5" w:rsidP="00231459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</w:t>
      </w:r>
      <w:r w:rsidR="0032573C">
        <w:rPr>
          <w:rFonts w:ascii="Arial" w:hAnsi="Arial" w:cs="Arial"/>
          <w:sz w:val="24"/>
          <w:szCs w:val="24"/>
        </w:rPr>
        <w:t xml:space="preserve"> oraz dóbr kultury współczesnej –</w:t>
      </w:r>
      <w:r w:rsidR="003E0936">
        <w:rPr>
          <w:rFonts w:ascii="Arial" w:hAnsi="Arial" w:cs="Arial"/>
          <w:sz w:val="24"/>
          <w:szCs w:val="24"/>
        </w:rPr>
        <w:t xml:space="preserve"> zgodnie z </w:t>
      </w:r>
      <w:r w:rsidR="003E0936" w:rsidRPr="00B46D36">
        <w:rPr>
          <w:rFonts w:ascii="Arial" w:hAnsi="Arial" w:cs="Arial"/>
          <w:sz w:val="24"/>
          <w:szCs w:val="24"/>
        </w:rPr>
        <w:t>ustalenia</w:t>
      </w:r>
      <w:r w:rsidR="003E0936">
        <w:rPr>
          <w:rFonts w:ascii="Arial" w:hAnsi="Arial" w:cs="Arial"/>
          <w:sz w:val="24"/>
          <w:szCs w:val="24"/>
        </w:rPr>
        <w:t>mi</w:t>
      </w:r>
      <w:r w:rsidR="003E0936" w:rsidRPr="00B46D36">
        <w:rPr>
          <w:rFonts w:ascii="Arial" w:hAnsi="Arial" w:cs="Arial"/>
          <w:sz w:val="24"/>
          <w:szCs w:val="24"/>
        </w:rPr>
        <w:t xml:space="preserve"> §</w:t>
      </w:r>
      <w:r w:rsidR="004A6909">
        <w:rPr>
          <w:rFonts w:ascii="Arial" w:hAnsi="Arial" w:cs="Arial"/>
          <w:sz w:val="24"/>
          <w:szCs w:val="24"/>
        </w:rPr>
        <w:t>11</w:t>
      </w:r>
      <w:r w:rsidR="003E0936">
        <w:rPr>
          <w:rFonts w:ascii="Arial" w:hAnsi="Arial" w:cs="Arial"/>
          <w:sz w:val="24"/>
          <w:szCs w:val="24"/>
        </w:rPr>
        <w:t>;</w:t>
      </w:r>
    </w:p>
    <w:p w:rsidR="002868D5" w:rsidRPr="002868D5" w:rsidRDefault="002868D5" w:rsidP="00231459">
      <w:pPr>
        <w:spacing w:after="0"/>
        <w:ind w:left="567" w:hanging="567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2573C">
        <w:rPr>
          <w:rFonts w:ascii="Arial" w:hAnsi="Arial" w:cs="Arial"/>
          <w:sz w:val="24"/>
          <w:szCs w:val="24"/>
        </w:rPr>
        <w:t xml:space="preserve"> – </w:t>
      </w:r>
      <w:r w:rsidR="003E0936">
        <w:rPr>
          <w:rFonts w:ascii="Arial" w:hAnsi="Arial" w:cs="Arial"/>
          <w:sz w:val="24"/>
          <w:szCs w:val="24"/>
        </w:rPr>
        <w:t>nie</w:t>
      </w:r>
      <w:r w:rsidR="0032573C">
        <w:rPr>
          <w:rFonts w:ascii="Arial" w:hAnsi="Arial" w:cs="Arial"/>
          <w:sz w:val="24"/>
          <w:szCs w:val="24"/>
        </w:rPr>
        <w:t xml:space="preserve">  </w:t>
      </w:r>
      <w:r w:rsidR="003E0936">
        <w:rPr>
          <w:rFonts w:ascii="Arial" w:hAnsi="Arial" w:cs="Arial"/>
          <w:sz w:val="24"/>
          <w:szCs w:val="24"/>
        </w:rPr>
        <w:t xml:space="preserve">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4C6C98" w:rsidRPr="002E4402" w:rsidRDefault="002868D5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6) </w:t>
      </w:r>
      <w:r w:rsidR="004C6C98" w:rsidRPr="002E4402">
        <w:rPr>
          <w:rFonts w:ascii="Arial" w:hAnsi="Arial" w:cs="Arial"/>
          <w:sz w:val="24"/>
          <w:szCs w:val="24"/>
        </w:rPr>
        <w:t>zasady kształtowania zabudowy oraz wskaźniki zagospodarowania terenu:</w:t>
      </w:r>
    </w:p>
    <w:p w:rsidR="004C6C98" w:rsidRDefault="004C6C98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</w:t>
      </w:r>
      <w:r w:rsidRPr="002E4402">
        <w:rPr>
          <w:rFonts w:ascii="Arial" w:eastAsiaTheme="minorHAnsi" w:hAnsi="Arial" w:cs="Arial"/>
          <w:sz w:val="24"/>
          <w:szCs w:val="24"/>
        </w:rPr>
        <w:t xml:space="preserve">) maksymalna wysokość </w:t>
      </w:r>
      <w:r>
        <w:rPr>
          <w:rFonts w:ascii="Arial" w:eastAsiaTheme="minorHAnsi" w:hAnsi="Arial" w:cs="Arial"/>
          <w:sz w:val="24"/>
          <w:szCs w:val="24"/>
        </w:rPr>
        <w:t xml:space="preserve">zabudowy </w:t>
      </w:r>
      <w:r w:rsidR="0058426C">
        <w:rPr>
          <w:rFonts w:ascii="Arial" w:eastAsiaTheme="minorHAnsi" w:hAnsi="Arial" w:cs="Arial"/>
          <w:sz w:val="24"/>
          <w:szCs w:val="24"/>
        </w:rPr>
        <w:t>(</w:t>
      </w:r>
      <w:r w:rsidRPr="002E4402">
        <w:rPr>
          <w:rFonts w:ascii="Arial" w:eastAsiaTheme="minorHAnsi" w:hAnsi="Arial" w:cs="Arial"/>
          <w:sz w:val="24"/>
          <w:szCs w:val="24"/>
        </w:rPr>
        <w:t>elementów infrastruktury elektroenergetycznej</w:t>
      </w:r>
      <w:r w:rsidR="0058426C">
        <w:rPr>
          <w:rFonts w:ascii="Arial" w:eastAsiaTheme="minorHAnsi" w:hAnsi="Arial" w:cs="Arial"/>
          <w:sz w:val="24"/>
          <w:szCs w:val="24"/>
        </w:rPr>
        <w:t>)</w:t>
      </w:r>
      <w:r w:rsidRPr="002E4402">
        <w:rPr>
          <w:rFonts w:ascii="Arial" w:eastAsiaTheme="minorHAnsi" w:hAnsi="Arial" w:cs="Arial"/>
          <w:sz w:val="24"/>
          <w:szCs w:val="24"/>
        </w:rPr>
        <w:t xml:space="preserve"> – 10</w:t>
      </w:r>
      <w:r>
        <w:rPr>
          <w:rFonts w:ascii="Arial" w:eastAsiaTheme="minorHAnsi" w:hAnsi="Arial" w:cs="Arial"/>
          <w:sz w:val="24"/>
          <w:szCs w:val="24"/>
        </w:rPr>
        <w:t>0 m</w:t>
      </w:r>
      <w:r w:rsidRPr="002E4402">
        <w:rPr>
          <w:rFonts w:ascii="Arial" w:eastAsiaTheme="minorHAnsi" w:hAnsi="Arial" w:cs="Arial"/>
          <w:sz w:val="24"/>
          <w:szCs w:val="24"/>
        </w:rPr>
        <w:t>,</w:t>
      </w:r>
    </w:p>
    <w:p w:rsidR="001D4F41" w:rsidRPr="002E4402" w:rsidRDefault="001D4F41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b</w:t>
      </w:r>
      <w:r w:rsidRPr="002E4402">
        <w:rPr>
          <w:rFonts w:ascii="Arial" w:eastAsiaTheme="minorHAnsi" w:hAnsi="Arial" w:cs="Arial"/>
          <w:sz w:val="24"/>
          <w:szCs w:val="24"/>
        </w:rPr>
        <w:t xml:space="preserve">) maksymalna i minimalna intensywność zabudowy – </w:t>
      </w:r>
      <w:r w:rsidR="00A27744" w:rsidRPr="00940715">
        <w:rPr>
          <w:rFonts w:ascii="Arial" w:hAnsi="Arial" w:cs="Arial"/>
          <w:sz w:val="24"/>
          <w:szCs w:val="24"/>
        </w:rPr>
        <w:t>nie występuje potrzeba określania</w:t>
      </w:r>
      <w:r w:rsidRPr="00940715">
        <w:rPr>
          <w:rFonts w:ascii="Arial" w:eastAsiaTheme="minorHAnsi" w:hAnsi="Arial" w:cs="Arial"/>
          <w:sz w:val="24"/>
          <w:szCs w:val="24"/>
        </w:rPr>
        <w:t>,</w:t>
      </w:r>
    </w:p>
    <w:p w:rsidR="001D4F41" w:rsidRPr="002E4402" w:rsidRDefault="001D4F41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c</w:t>
      </w:r>
      <w:r w:rsidRPr="00175F69">
        <w:rPr>
          <w:rFonts w:ascii="Arial" w:eastAsiaTheme="minorHAnsi" w:hAnsi="Arial" w:cs="Arial"/>
          <w:sz w:val="24"/>
          <w:szCs w:val="24"/>
        </w:rPr>
        <w:t xml:space="preserve">) </w:t>
      </w:r>
      <w:r w:rsidR="006A7CC0">
        <w:rPr>
          <w:rFonts w:ascii="Arial" w:eastAsiaTheme="minorHAnsi" w:hAnsi="Arial" w:cs="Arial"/>
          <w:sz w:val="24"/>
          <w:szCs w:val="24"/>
        </w:rPr>
        <w:t xml:space="preserve">maksymalna </w:t>
      </w:r>
      <w:r w:rsidRPr="00175F69">
        <w:rPr>
          <w:rFonts w:ascii="Arial" w:eastAsiaTheme="minorHAnsi" w:hAnsi="Arial" w:cs="Arial"/>
          <w:sz w:val="24"/>
          <w:szCs w:val="24"/>
        </w:rPr>
        <w:t>wielkość powierzchni zabudowy w st</w:t>
      </w:r>
      <w:r w:rsidR="004A6909">
        <w:rPr>
          <w:rFonts w:ascii="Arial" w:eastAsiaTheme="minorHAnsi" w:hAnsi="Arial" w:cs="Arial"/>
          <w:sz w:val="24"/>
          <w:szCs w:val="24"/>
        </w:rPr>
        <w:t xml:space="preserve">osunku do powierzchni terenu </w:t>
      </w:r>
      <w:r w:rsidR="004A6909" w:rsidRPr="00940715">
        <w:rPr>
          <w:rFonts w:ascii="Arial" w:eastAsiaTheme="minorHAnsi" w:hAnsi="Arial" w:cs="Arial"/>
          <w:sz w:val="24"/>
          <w:szCs w:val="24"/>
        </w:rPr>
        <w:t xml:space="preserve">– </w:t>
      </w:r>
      <w:r w:rsidR="00A27744" w:rsidRPr="00940715">
        <w:rPr>
          <w:rFonts w:ascii="Arial" w:eastAsiaTheme="minorHAnsi" w:hAnsi="Arial" w:cs="Arial"/>
          <w:sz w:val="24"/>
          <w:szCs w:val="24"/>
        </w:rPr>
        <w:t>6</w:t>
      </w:r>
      <w:r w:rsidRPr="00940715">
        <w:rPr>
          <w:rFonts w:ascii="Arial" w:eastAsiaTheme="minorHAnsi" w:hAnsi="Arial" w:cs="Arial"/>
          <w:sz w:val="24"/>
          <w:szCs w:val="24"/>
        </w:rPr>
        <w:t>0%</w:t>
      </w:r>
      <w:r w:rsidR="00120A33" w:rsidRPr="00940715">
        <w:rPr>
          <w:rFonts w:ascii="Arial" w:eastAsiaTheme="minorHAnsi" w:hAnsi="Arial" w:cs="Arial"/>
          <w:sz w:val="24"/>
          <w:szCs w:val="24"/>
        </w:rPr>
        <w:t>,</w:t>
      </w:r>
      <w:r w:rsidR="00120A33">
        <w:rPr>
          <w:rFonts w:ascii="Arial" w:eastAsiaTheme="minorHAnsi" w:hAnsi="Arial" w:cs="Arial"/>
          <w:sz w:val="24"/>
          <w:szCs w:val="24"/>
        </w:rPr>
        <w:t xml:space="preserve"> </w:t>
      </w:r>
    </w:p>
    <w:p w:rsidR="001D4F41" w:rsidRPr="002E4402" w:rsidRDefault="001D4F41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d</w:t>
      </w:r>
      <w:r w:rsidRPr="00B269BF">
        <w:rPr>
          <w:rFonts w:ascii="Arial" w:eastAsiaTheme="minorHAnsi" w:hAnsi="Arial" w:cs="Arial"/>
          <w:sz w:val="24"/>
          <w:szCs w:val="24"/>
        </w:rPr>
        <w:t xml:space="preserve">) </w:t>
      </w:r>
      <w:r w:rsidR="00A27744" w:rsidRPr="00B269BF">
        <w:rPr>
          <w:rFonts w:ascii="Arial" w:hAnsi="Arial" w:cs="Arial"/>
          <w:sz w:val="24"/>
          <w:szCs w:val="24"/>
        </w:rPr>
        <w:t>minimalny udział powierzchni biologicznie czynnej w odniesieniu do powierzchni terenu – 5</w:t>
      </w:r>
      <w:r w:rsidR="00B269BF" w:rsidRPr="00B269BF">
        <w:rPr>
          <w:rFonts w:ascii="Arial" w:hAnsi="Arial" w:cs="Arial"/>
          <w:sz w:val="24"/>
          <w:szCs w:val="24"/>
        </w:rPr>
        <w:t>0</w:t>
      </w:r>
      <w:r w:rsidR="00A27744" w:rsidRPr="00B269BF">
        <w:rPr>
          <w:rFonts w:ascii="Arial" w:hAnsi="Arial" w:cs="Arial"/>
          <w:sz w:val="24"/>
          <w:szCs w:val="24"/>
        </w:rPr>
        <w:t>%,</w:t>
      </w:r>
    </w:p>
    <w:p w:rsidR="00B66EA0" w:rsidRDefault="001D4F41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e</w:t>
      </w:r>
      <w:r w:rsidRPr="002E4402">
        <w:rPr>
          <w:rFonts w:ascii="Arial" w:eastAsiaTheme="minorHAnsi" w:hAnsi="Arial" w:cs="Arial"/>
          <w:sz w:val="24"/>
          <w:szCs w:val="24"/>
        </w:rPr>
        <w:t>) minimalna liczba miejsc do parkowania, w tym miejsca przeznaczone na parkowanie pojazdów zaopatrzonych w kartę parkingową i spos</w:t>
      </w:r>
      <w:r w:rsidR="00B66EA0">
        <w:rPr>
          <w:rFonts w:ascii="Arial" w:eastAsiaTheme="minorHAnsi" w:hAnsi="Arial" w:cs="Arial"/>
          <w:sz w:val="24"/>
          <w:szCs w:val="24"/>
        </w:rPr>
        <w:t xml:space="preserve">ób ich realizacji – </w:t>
      </w:r>
      <w:r w:rsidR="00A27744" w:rsidRPr="00940715">
        <w:rPr>
          <w:rFonts w:ascii="Arial" w:hAnsi="Arial" w:cs="Arial"/>
          <w:sz w:val="24"/>
          <w:szCs w:val="24"/>
        </w:rPr>
        <w:t>nie występuje potrzeba określania</w:t>
      </w:r>
      <w:r w:rsidR="00B66EA0" w:rsidRPr="00940715">
        <w:rPr>
          <w:rFonts w:ascii="Arial" w:eastAsiaTheme="minorHAnsi" w:hAnsi="Arial" w:cs="Arial"/>
          <w:sz w:val="24"/>
          <w:szCs w:val="24"/>
        </w:rPr>
        <w:t>,</w:t>
      </w:r>
    </w:p>
    <w:p w:rsidR="004C6C98" w:rsidRPr="002D29FC" w:rsidRDefault="001D4F41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 w:rsidRPr="00B66EA0">
        <w:rPr>
          <w:rFonts w:ascii="Arial" w:eastAsiaTheme="minorHAnsi" w:hAnsi="Arial" w:cs="Arial"/>
          <w:sz w:val="24"/>
          <w:szCs w:val="24"/>
        </w:rPr>
        <w:t>f</w:t>
      </w:r>
      <w:r w:rsidR="004C6C98" w:rsidRPr="00B66EA0">
        <w:rPr>
          <w:rFonts w:ascii="Arial" w:eastAsiaTheme="minorHAnsi" w:hAnsi="Arial" w:cs="Arial"/>
          <w:sz w:val="24"/>
          <w:szCs w:val="24"/>
        </w:rPr>
        <w:t xml:space="preserve">) dopuszcza się przebudowę istniejących rowów i urządzeń melioracji wodnych szczegółowych na odcinkach kolidujących z posadowieniem </w:t>
      </w:r>
      <w:r w:rsidR="00CE3663">
        <w:rPr>
          <w:rFonts w:ascii="Arial" w:eastAsiaTheme="minorHAnsi" w:hAnsi="Arial" w:cs="Arial"/>
          <w:sz w:val="24"/>
          <w:szCs w:val="24"/>
        </w:rPr>
        <w:t>k</w:t>
      </w:r>
      <w:r w:rsidR="0058426C">
        <w:rPr>
          <w:rFonts w:ascii="Arial" w:eastAsiaTheme="minorHAnsi" w:hAnsi="Arial" w:cs="Arial"/>
          <w:sz w:val="24"/>
          <w:szCs w:val="24"/>
        </w:rPr>
        <w:t xml:space="preserve">onstrukcji </w:t>
      </w:r>
      <w:r w:rsidR="0058426C" w:rsidRPr="00502872">
        <w:rPr>
          <w:rFonts w:ascii="Arial" w:eastAsiaTheme="minorHAnsi" w:hAnsi="Arial" w:cs="Arial"/>
          <w:sz w:val="24"/>
          <w:szCs w:val="24"/>
        </w:rPr>
        <w:t>wsporczych (</w:t>
      </w:r>
      <w:r w:rsidR="004C6C98" w:rsidRPr="00502872">
        <w:rPr>
          <w:rFonts w:ascii="Arial" w:eastAsiaTheme="minorHAnsi" w:hAnsi="Arial" w:cs="Arial"/>
          <w:sz w:val="24"/>
          <w:szCs w:val="24"/>
        </w:rPr>
        <w:t>słu</w:t>
      </w:r>
      <w:r w:rsidR="004F37AC" w:rsidRPr="00502872">
        <w:rPr>
          <w:rFonts w:ascii="Arial" w:eastAsiaTheme="minorHAnsi" w:hAnsi="Arial" w:cs="Arial"/>
          <w:sz w:val="24"/>
          <w:szCs w:val="24"/>
        </w:rPr>
        <w:t>pów</w:t>
      </w:r>
      <w:r w:rsidR="0058426C" w:rsidRPr="00502872">
        <w:rPr>
          <w:rFonts w:ascii="Arial" w:eastAsiaTheme="minorHAnsi" w:hAnsi="Arial" w:cs="Arial"/>
          <w:sz w:val="24"/>
          <w:szCs w:val="24"/>
        </w:rPr>
        <w:t>)</w:t>
      </w:r>
      <w:r w:rsidR="004F37AC" w:rsidRPr="00502872">
        <w:rPr>
          <w:rFonts w:ascii="Arial" w:eastAsiaTheme="minorHAnsi" w:hAnsi="Arial" w:cs="Arial"/>
          <w:sz w:val="24"/>
          <w:szCs w:val="24"/>
        </w:rPr>
        <w:t xml:space="preserve"> linii </w:t>
      </w:r>
      <w:r w:rsidR="004F37AC" w:rsidRPr="002D29FC">
        <w:rPr>
          <w:rFonts w:ascii="Arial" w:eastAsiaTheme="minorHAnsi" w:hAnsi="Arial" w:cs="Arial"/>
          <w:sz w:val="24"/>
          <w:szCs w:val="24"/>
        </w:rPr>
        <w:t>elektroenergetycznych,</w:t>
      </w:r>
    </w:p>
    <w:p w:rsidR="00120A33" w:rsidRPr="002D29FC" w:rsidRDefault="004F37AC" w:rsidP="00231459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 w:rsidRPr="002D29FC">
        <w:rPr>
          <w:rFonts w:ascii="Arial" w:eastAsiaTheme="minorHAnsi" w:hAnsi="Arial" w:cs="Arial"/>
          <w:sz w:val="24"/>
          <w:szCs w:val="24"/>
        </w:rPr>
        <w:t xml:space="preserve">g) dopuszcza się zmianę położenia konstrukcji wsporczych tylko </w:t>
      </w:r>
      <w:r w:rsidR="002B36E8" w:rsidRPr="002D29FC">
        <w:rPr>
          <w:rFonts w:ascii="Arial" w:eastAsiaTheme="minorHAnsi" w:hAnsi="Arial" w:cs="Arial"/>
          <w:sz w:val="24"/>
          <w:szCs w:val="24"/>
        </w:rPr>
        <w:t>na</w:t>
      </w:r>
      <w:r w:rsidRPr="002D29FC">
        <w:rPr>
          <w:rFonts w:ascii="Arial" w:eastAsiaTheme="minorHAnsi" w:hAnsi="Arial" w:cs="Arial"/>
          <w:sz w:val="24"/>
          <w:szCs w:val="24"/>
        </w:rPr>
        <w:t xml:space="preserve"> ustalonej osi linii</w:t>
      </w:r>
      <w:r w:rsidR="00120A33" w:rsidRPr="002D29FC">
        <w:rPr>
          <w:rFonts w:ascii="Arial" w:eastAsiaTheme="minorHAnsi" w:hAnsi="Arial" w:cs="Arial"/>
          <w:sz w:val="24"/>
          <w:szCs w:val="24"/>
        </w:rPr>
        <w:t xml:space="preserve">, </w:t>
      </w:r>
    </w:p>
    <w:p w:rsidR="00120A33" w:rsidRPr="002D29FC" w:rsidRDefault="00120A33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bCs/>
          <w:sz w:val="24"/>
          <w:szCs w:val="24"/>
        </w:rPr>
      </w:pPr>
      <w:r w:rsidRPr="002D29FC">
        <w:rPr>
          <w:rFonts w:ascii="Arial" w:hAnsi="Arial" w:cs="Arial"/>
          <w:bCs/>
          <w:sz w:val="24"/>
          <w:szCs w:val="24"/>
        </w:rPr>
        <w:t xml:space="preserve">h) dopuszcza się sieci i urządzenia infrastruktury technicznej, a także drogi </w:t>
      </w:r>
      <w:r w:rsidR="00231459" w:rsidRPr="002D29FC">
        <w:rPr>
          <w:rFonts w:ascii="Arial" w:hAnsi="Arial" w:cs="Arial"/>
          <w:bCs/>
          <w:sz w:val="24"/>
          <w:szCs w:val="24"/>
        </w:rPr>
        <w:br/>
      </w:r>
      <w:r w:rsidRPr="002D29FC">
        <w:rPr>
          <w:rFonts w:ascii="Arial" w:hAnsi="Arial" w:cs="Arial"/>
          <w:bCs/>
          <w:sz w:val="24"/>
          <w:szCs w:val="24"/>
        </w:rPr>
        <w:t xml:space="preserve">do obsługi infrastruktury </w:t>
      </w:r>
      <w:r w:rsidRPr="002D29FC">
        <w:rPr>
          <w:rFonts w:ascii="Arial" w:eastAsiaTheme="minorHAnsi" w:hAnsi="Arial" w:cs="Arial"/>
          <w:sz w:val="24"/>
          <w:szCs w:val="24"/>
        </w:rPr>
        <w:t>elektroenergetycznej,</w:t>
      </w:r>
      <w:r w:rsidRPr="002D29FC">
        <w:rPr>
          <w:rFonts w:ascii="Arial" w:hAnsi="Arial" w:cs="Arial"/>
          <w:bCs/>
          <w:sz w:val="24"/>
          <w:szCs w:val="24"/>
        </w:rPr>
        <w:t xml:space="preserve"> </w:t>
      </w:r>
      <w:r w:rsidR="004A6909">
        <w:rPr>
          <w:rFonts w:ascii="Arial" w:hAnsi="Arial" w:cs="Arial"/>
          <w:bCs/>
          <w:sz w:val="24"/>
          <w:szCs w:val="24"/>
        </w:rPr>
        <w:t>niską</w:t>
      </w:r>
      <w:r w:rsidR="00502872" w:rsidRPr="002D29FC">
        <w:rPr>
          <w:rFonts w:ascii="Arial" w:hAnsi="Arial" w:cs="Arial"/>
          <w:bCs/>
          <w:sz w:val="24"/>
          <w:szCs w:val="24"/>
        </w:rPr>
        <w:t xml:space="preserve"> </w:t>
      </w:r>
      <w:r w:rsidRPr="002D29FC">
        <w:rPr>
          <w:rFonts w:ascii="Arial" w:hAnsi="Arial" w:cs="Arial"/>
          <w:bCs/>
          <w:sz w:val="24"/>
          <w:szCs w:val="24"/>
        </w:rPr>
        <w:t>zieleń u</w:t>
      </w:r>
      <w:r w:rsidR="004A6909">
        <w:rPr>
          <w:rFonts w:ascii="Arial" w:hAnsi="Arial" w:cs="Arial"/>
          <w:bCs/>
          <w:sz w:val="24"/>
          <w:szCs w:val="24"/>
        </w:rPr>
        <w:t>rządzoną</w:t>
      </w:r>
      <w:r w:rsidRPr="002D29FC">
        <w:rPr>
          <w:rFonts w:ascii="Arial" w:hAnsi="Arial" w:cs="Arial"/>
          <w:bCs/>
          <w:sz w:val="24"/>
          <w:szCs w:val="24"/>
        </w:rPr>
        <w:t xml:space="preserve"> </w:t>
      </w:r>
      <w:r w:rsidR="00502872" w:rsidRPr="002D29FC">
        <w:rPr>
          <w:rFonts w:ascii="Arial" w:hAnsi="Arial" w:cs="Arial"/>
          <w:bCs/>
          <w:sz w:val="24"/>
          <w:szCs w:val="24"/>
        </w:rPr>
        <w:br/>
      </w:r>
      <w:r w:rsidRPr="002D29FC">
        <w:rPr>
          <w:rFonts w:ascii="Arial" w:hAnsi="Arial" w:cs="Arial"/>
          <w:bCs/>
          <w:sz w:val="24"/>
          <w:szCs w:val="24"/>
        </w:rPr>
        <w:t>oraz słupy i przewody elektroenergetyczne linii 400</w:t>
      </w:r>
      <w:r w:rsidR="005328AF" w:rsidRPr="002D29F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2D29FC">
        <w:rPr>
          <w:rFonts w:ascii="Arial" w:hAnsi="Arial" w:cs="Arial"/>
          <w:bCs/>
          <w:sz w:val="24"/>
          <w:szCs w:val="24"/>
        </w:rPr>
        <w:t>kV</w:t>
      </w:r>
      <w:proofErr w:type="spellEnd"/>
      <w:r w:rsidRPr="002D29FC">
        <w:rPr>
          <w:rFonts w:ascii="Arial" w:hAnsi="Arial" w:cs="Arial"/>
          <w:bCs/>
          <w:sz w:val="24"/>
          <w:szCs w:val="24"/>
        </w:rPr>
        <w:t>;</w:t>
      </w:r>
    </w:p>
    <w:p w:rsidR="004C6C98" w:rsidRPr="00B36464" w:rsidRDefault="002868D5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2D29FC">
        <w:rPr>
          <w:rFonts w:ascii="Arial" w:hAnsi="Arial" w:cs="Arial"/>
          <w:bCs/>
          <w:sz w:val="24"/>
          <w:szCs w:val="24"/>
        </w:rPr>
        <w:t>9</w:t>
      </w:r>
      <w:r w:rsidR="001D4F41" w:rsidRPr="002D29FC">
        <w:rPr>
          <w:rFonts w:ascii="Arial" w:hAnsi="Arial" w:cs="Arial"/>
          <w:bCs/>
          <w:sz w:val="24"/>
          <w:szCs w:val="24"/>
        </w:rPr>
        <w:t>) s</w:t>
      </w:r>
      <w:r w:rsidR="004C6C98" w:rsidRPr="002D29FC">
        <w:rPr>
          <w:rFonts w:ascii="Arial" w:hAnsi="Arial" w:cs="Arial"/>
          <w:bCs/>
          <w:sz w:val="24"/>
          <w:szCs w:val="24"/>
        </w:rPr>
        <w:t>zczególne warunki zagospodarowania terenów</w:t>
      </w:r>
      <w:r w:rsidR="004C6C98" w:rsidRPr="00B36464">
        <w:rPr>
          <w:rFonts w:ascii="Arial" w:hAnsi="Arial" w:cs="Arial"/>
          <w:bCs/>
          <w:sz w:val="24"/>
          <w:szCs w:val="24"/>
        </w:rPr>
        <w:t xml:space="preserve"> oraz ograniczenia </w:t>
      </w:r>
      <w:r w:rsidR="00231459">
        <w:rPr>
          <w:rFonts w:ascii="Arial" w:hAnsi="Arial" w:cs="Arial"/>
          <w:bCs/>
          <w:sz w:val="24"/>
          <w:szCs w:val="24"/>
        </w:rPr>
        <w:br/>
      </w:r>
      <w:r w:rsidR="004C6C98" w:rsidRPr="00B36464">
        <w:rPr>
          <w:rFonts w:ascii="Arial" w:hAnsi="Arial" w:cs="Arial"/>
          <w:bCs/>
          <w:sz w:val="24"/>
          <w:szCs w:val="24"/>
        </w:rPr>
        <w:t>w ich użytkowaniu, w tym zakaz zabudowy</w:t>
      </w:r>
      <w:r w:rsidR="001D4F41" w:rsidRPr="00B36464">
        <w:rPr>
          <w:rFonts w:ascii="Arial" w:hAnsi="Arial" w:cs="Arial"/>
          <w:bCs/>
          <w:sz w:val="24"/>
          <w:szCs w:val="24"/>
        </w:rPr>
        <w:t>:</w:t>
      </w:r>
    </w:p>
    <w:p w:rsidR="003E018F" w:rsidRPr="00B36464" w:rsidRDefault="001D4F41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 xml:space="preserve">a) </w:t>
      </w:r>
      <w:r w:rsidR="003E018F" w:rsidRPr="00B36464">
        <w:rPr>
          <w:rFonts w:ascii="Arial" w:hAnsi="Arial" w:cs="Arial"/>
          <w:sz w:val="24"/>
          <w:szCs w:val="24"/>
        </w:rPr>
        <w:t>zgodnie z ustaleniami §13,</w:t>
      </w:r>
    </w:p>
    <w:p w:rsidR="004C6C98" w:rsidRPr="00B36464" w:rsidRDefault="003E018F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 xml:space="preserve">b) </w:t>
      </w:r>
      <w:r w:rsidR="001D4F41" w:rsidRPr="00B36464">
        <w:rPr>
          <w:rFonts w:ascii="Arial" w:hAnsi="Arial" w:cs="Arial"/>
          <w:bCs/>
          <w:sz w:val="24"/>
          <w:szCs w:val="24"/>
        </w:rPr>
        <w:t>w</w:t>
      </w:r>
      <w:r w:rsidR="004C6C98" w:rsidRPr="00B36464">
        <w:rPr>
          <w:rFonts w:ascii="Arial" w:hAnsi="Arial" w:cs="Arial"/>
          <w:bCs/>
          <w:sz w:val="24"/>
          <w:szCs w:val="24"/>
        </w:rPr>
        <w:t xml:space="preserve"> przypadku </w:t>
      </w:r>
      <w:r w:rsidR="00B66EA0" w:rsidRPr="00B36464">
        <w:rPr>
          <w:rFonts w:ascii="Arial" w:hAnsi="Arial" w:cs="Arial"/>
          <w:bCs/>
          <w:sz w:val="24"/>
          <w:szCs w:val="24"/>
        </w:rPr>
        <w:t xml:space="preserve">przeszkód lotniczych </w:t>
      </w:r>
      <w:r w:rsidR="004C6C98" w:rsidRPr="00B36464">
        <w:rPr>
          <w:rFonts w:ascii="Arial" w:hAnsi="Arial" w:cs="Arial"/>
          <w:bCs/>
          <w:sz w:val="24"/>
          <w:szCs w:val="24"/>
        </w:rPr>
        <w:t>o wysokości 50m i więcej ustala się nakaz stosowani</w:t>
      </w:r>
      <w:r w:rsidR="00B66EA0" w:rsidRPr="00B36464">
        <w:rPr>
          <w:rFonts w:ascii="Arial" w:hAnsi="Arial" w:cs="Arial"/>
          <w:bCs/>
          <w:sz w:val="24"/>
          <w:szCs w:val="24"/>
        </w:rPr>
        <w:t>a przepisów odrębnych,</w:t>
      </w:r>
      <w:r w:rsidR="004C6C98" w:rsidRPr="00B36464">
        <w:rPr>
          <w:rFonts w:ascii="Arial" w:hAnsi="Arial" w:cs="Arial"/>
          <w:bCs/>
          <w:sz w:val="24"/>
          <w:szCs w:val="24"/>
        </w:rPr>
        <w:t xml:space="preserve"> </w:t>
      </w:r>
    </w:p>
    <w:p w:rsidR="004C6C98" w:rsidRPr="00B36464" w:rsidRDefault="003E018F" w:rsidP="00231459">
      <w:pPr>
        <w:pStyle w:val="Bezodstpw"/>
        <w:spacing w:line="276" w:lineRule="auto"/>
        <w:ind w:left="567" w:hanging="283"/>
        <w:jc w:val="both"/>
        <w:rPr>
          <w:rFonts w:ascii="Arial" w:eastAsiaTheme="minorHAnsi" w:hAnsi="Arial" w:cs="Arial"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>c</w:t>
      </w:r>
      <w:r w:rsidR="004C6C98" w:rsidRPr="00B36464">
        <w:rPr>
          <w:rFonts w:ascii="Arial" w:hAnsi="Arial" w:cs="Arial"/>
          <w:bCs/>
          <w:sz w:val="24"/>
          <w:szCs w:val="24"/>
        </w:rPr>
        <w:t xml:space="preserve">) ustala się nakaz </w:t>
      </w:r>
      <w:r w:rsidR="004C6C98" w:rsidRPr="00B36464">
        <w:rPr>
          <w:rFonts w:ascii="Arial" w:eastAsiaTheme="minorHAnsi" w:hAnsi="Arial" w:cs="Arial"/>
          <w:sz w:val="24"/>
          <w:szCs w:val="24"/>
        </w:rPr>
        <w:t>wykonania ozna</w:t>
      </w:r>
      <w:r w:rsidR="001D4F41" w:rsidRPr="00B36464">
        <w:rPr>
          <w:rFonts w:ascii="Arial" w:eastAsiaTheme="minorHAnsi" w:hAnsi="Arial" w:cs="Arial"/>
          <w:sz w:val="24"/>
          <w:szCs w:val="24"/>
        </w:rPr>
        <w:t>kowania</w:t>
      </w:r>
      <w:r w:rsidR="004C6C98" w:rsidRPr="00B36464">
        <w:rPr>
          <w:rFonts w:ascii="Arial" w:eastAsiaTheme="minorHAnsi" w:hAnsi="Arial" w:cs="Arial"/>
          <w:sz w:val="24"/>
          <w:szCs w:val="24"/>
        </w:rPr>
        <w:t xml:space="preserve"> przewodów i słupów linii elektroenergetycznej 400 kV</w:t>
      </w:r>
      <w:r w:rsidR="001D4F41" w:rsidRPr="00B36464">
        <w:rPr>
          <w:rFonts w:ascii="Arial" w:eastAsiaTheme="minorHAnsi" w:hAnsi="Arial" w:cs="Arial"/>
          <w:sz w:val="24"/>
          <w:szCs w:val="24"/>
        </w:rPr>
        <w:t xml:space="preserve">, zgodnie z </w:t>
      </w:r>
      <w:r w:rsidR="004C6C98" w:rsidRPr="00B36464">
        <w:rPr>
          <w:rFonts w:ascii="Arial" w:eastAsiaTheme="minorHAnsi" w:hAnsi="Arial" w:cs="Arial"/>
          <w:sz w:val="24"/>
          <w:szCs w:val="24"/>
        </w:rPr>
        <w:t>przepisa</w:t>
      </w:r>
      <w:r w:rsidR="001D4F41" w:rsidRPr="00B36464">
        <w:rPr>
          <w:rFonts w:ascii="Arial" w:eastAsiaTheme="minorHAnsi" w:hAnsi="Arial" w:cs="Arial"/>
          <w:sz w:val="24"/>
          <w:szCs w:val="24"/>
        </w:rPr>
        <w:t>mi odrębnymi</w:t>
      </w:r>
      <w:r w:rsidR="009C5F5A" w:rsidRPr="00B36464">
        <w:rPr>
          <w:rFonts w:ascii="Arial" w:eastAsiaTheme="minorHAnsi" w:hAnsi="Arial" w:cs="Arial"/>
          <w:sz w:val="24"/>
          <w:szCs w:val="24"/>
        </w:rPr>
        <w:t>,</w:t>
      </w:r>
      <w:r w:rsidR="009C5F5A" w:rsidRPr="00B36464">
        <w:rPr>
          <w:rFonts w:ascii="Arial" w:hAnsi="Arial" w:cs="Arial"/>
          <w:bCs/>
          <w:sz w:val="24"/>
          <w:szCs w:val="24"/>
        </w:rPr>
        <w:t xml:space="preserve"> w przypadku zaistnienia konieczności wynikającej z ww przepisów</w:t>
      </w:r>
      <w:r w:rsidR="00C4063C" w:rsidRPr="00B36464">
        <w:rPr>
          <w:rFonts w:ascii="Arial" w:eastAsiaTheme="minorHAnsi" w:hAnsi="Arial" w:cs="Arial"/>
          <w:sz w:val="24"/>
          <w:szCs w:val="24"/>
        </w:rPr>
        <w:t xml:space="preserve">; </w:t>
      </w:r>
    </w:p>
    <w:p w:rsidR="002868D5" w:rsidRPr="002868D5" w:rsidRDefault="002868D5" w:rsidP="00A32B9C">
      <w:p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6464">
        <w:rPr>
          <w:rFonts w:ascii="Arial" w:hAnsi="Arial" w:cs="Arial"/>
          <w:sz w:val="24"/>
          <w:szCs w:val="24"/>
        </w:rPr>
        <w:lastRenderedPageBreak/>
        <w:t>10) zasady modernizacji, rozbudowy i budowy systemów komunikacji i infrastruktury</w:t>
      </w:r>
      <w:r w:rsidRPr="002868D5">
        <w:rPr>
          <w:rFonts w:ascii="Arial" w:hAnsi="Arial" w:cs="Arial"/>
          <w:sz w:val="24"/>
          <w:szCs w:val="24"/>
        </w:rPr>
        <w:t xml:space="preserve"> technicznej</w:t>
      </w:r>
      <w:r w:rsidR="00715A74">
        <w:rPr>
          <w:rFonts w:ascii="Arial" w:hAnsi="Arial" w:cs="Arial"/>
          <w:sz w:val="24"/>
          <w:szCs w:val="24"/>
        </w:rPr>
        <w:t xml:space="preserve"> –</w:t>
      </w:r>
      <w:r w:rsidR="00634A13">
        <w:rPr>
          <w:rFonts w:ascii="Arial" w:hAnsi="Arial" w:cs="Arial"/>
          <w:sz w:val="24"/>
          <w:szCs w:val="24"/>
        </w:rPr>
        <w:t xml:space="preserve"> zgodnie z </w:t>
      </w:r>
      <w:r w:rsidR="00634A13" w:rsidRPr="00B46D36">
        <w:rPr>
          <w:rFonts w:ascii="Arial" w:hAnsi="Arial" w:cs="Arial"/>
          <w:sz w:val="24"/>
          <w:szCs w:val="24"/>
        </w:rPr>
        <w:t>§</w:t>
      </w:r>
      <w:r w:rsidR="00A32B9C">
        <w:rPr>
          <w:rFonts w:ascii="Arial" w:hAnsi="Arial" w:cs="Arial"/>
          <w:sz w:val="24"/>
          <w:szCs w:val="24"/>
        </w:rPr>
        <w:t>15.</w:t>
      </w:r>
    </w:p>
    <w:p w:rsidR="00726368" w:rsidRDefault="00726368" w:rsidP="00231459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D55C5F" w:rsidRPr="00B36464" w:rsidRDefault="00BB4B87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>§ 2</w:t>
      </w:r>
      <w:r w:rsidR="00DC3B5C">
        <w:rPr>
          <w:rFonts w:ascii="Arial" w:hAnsi="Arial" w:cs="Arial"/>
          <w:bCs/>
          <w:sz w:val="24"/>
          <w:szCs w:val="24"/>
        </w:rPr>
        <w:t>1</w:t>
      </w:r>
      <w:r w:rsidRPr="00B36464">
        <w:rPr>
          <w:rFonts w:ascii="Arial" w:hAnsi="Arial" w:cs="Arial"/>
          <w:bCs/>
          <w:sz w:val="24"/>
          <w:szCs w:val="24"/>
        </w:rPr>
        <w:t>.</w:t>
      </w:r>
      <w:r w:rsidR="00B36464">
        <w:rPr>
          <w:rFonts w:ascii="Arial" w:hAnsi="Arial" w:cs="Arial"/>
          <w:bCs/>
          <w:sz w:val="24"/>
          <w:szCs w:val="24"/>
        </w:rPr>
        <w:t xml:space="preserve"> </w:t>
      </w:r>
      <w:r w:rsidRPr="00CE3663">
        <w:rPr>
          <w:rFonts w:ascii="Arial" w:hAnsi="Arial" w:cs="Arial"/>
          <w:bCs/>
          <w:sz w:val="24"/>
          <w:szCs w:val="24"/>
        </w:rPr>
        <w:t>Ustalenia d</w:t>
      </w:r>
      <w:r w:rsidR="00D55C5F" w:rsidRPr="00CE3663">
        <w:rPr>
          <w:rFonts w:ascii="Arial" w:hAnsi="Arial" w:cs="Arial"/>
          <w:bCs/>
          <w:sz w:val="24"/>
          <w:szCs w:val="24"/>
        </w:rPr>
        <w:t xml:space="preserve">la </w:t>
      </w:r>
      <w:r w:rsidR="00D55C5F" w:rsidRPr="00CE3663">
        <w:rPr>
          <w:rFonts w:ascii="Arial" w:hAnsi="Arial" w:cs="Arial"/>
          <w:sz w:val="24"/>
          <w:szCs w:val="24"/>
        </w:rPr>
        <w:t xml:space="preserve">terenów </w:t>
      </w:r>
      <w:r w:rsidR="00DC3B5C">
        <w:rPr>
          <w:rFonts w:ascii="Arial" w:hAnsi="Arial" w:cs="Arial"/>
          <w:sz w:val="24"/>
          <w:szCs w:val="24"/>
        </w:rPr>
        <w:t xml:space="preserve">oznaczonych symbolami od </w:t>
      </w:r>
      <w:r w:rsidR="00DC3B5C" w:rsidRPr="00940715">
        <w:rPr>
          <w:rFonts w:ascii="Arial" w:hAnsi="Arial" w:cs="Arial"/>
          <w:sz w:val="24"/>
          <w:szCs w:val="24"/>
        </w:rPr>
        <w:t>22</w:t>
      </w:r>
      <w:r w:rsidR="00D55C5F" w:rsidRPr="00940715">
        <w:rPr>
          <w:rFonts w:ascii="Arial" w:hAnsi="Arial" w:cs="Arial"/>
          <w:sz w:val="24"/>
          <w:szCs w:val="24"/>
        </w:rPr>
        <w:t>R</w:t>
      </w:r>
      <w:r w:rsidR="00A27744" w:rsidRPr="00940715">
        <w:rPr>
          <w:rFonts w:ascii="Arial" w:hAnsi="Arial" w:cs="Arial"/>
          <w:sz w:val="24"/>
          <w:szCs w:val="24"/>
        </w:rPr>
        <w:t>,</w:t>
      </w:r>
      <w:r w:rsidR="00DC3B5C" w:rsidRPr="00940715">
        <w:rPr>
          <w:rFonts w:ascii="Arial" w:hAnsi="Arial" w:cs="Arial"/>
          <w:sz w:val="24"/>
          <w:szCs w:val="24"/>
        </w:rPr>
        <w:t xml:space="preserve"> </w:t>
      </w:r>
      <w:r w:rsidR="00A27744" w:rsidRPr="00940715">
        <w:rPr>
          <w:rFonts w:ascii="Arial" w:hAnsi="Arial" w:cs="Arial"/>
          <w:sz w:val="24"/>
          <w:szCs w:val="24"/>
        </w:rPr>
        <w:t>23R, 24R, 25R, 26R, 27R, 28R, 29R, 30R, 31R, 32R, 33R, 34R, 35R, 36R, 37R, 38R, 39R, 40R, 41R, 42R, 43R, 44R, 45R, 46R, 47R, 48R, 49R, 50R, 51R, 52R, 53R, 54R, 55R, 56R, 57R, 58R, 59R, 60R, 61R, 62R,</w:t>
      </w:r>
      <w:r w:rsidR="00DC3B5C" w:rsidRPr="00940715">
        <w:rPr>
          <w:rFonts w:ascii="Arial" w:hAnsi="Arial" w:cs="Arial"/>
          <w:sz w:val="24"/>
          <w:szCs w:val="24"/>
        </w:rPr>
        <w:t xml:space="preserve"> 63R</w:t>
      </w:r>
      <w:r w:rsidR="00C4063C" w:rsidRPr="00940715">
        <w:rPr>
          <w:rFonts w:ascii="Arial" w:hAnsi="Arial" w:cs="Arial"/>
          <w:sz w:val="24"/>
          <w:szCs w:val="24"/>
        </w:rPr>
        <w:t>:</w:t>
      </w:r>
      <w:r w:rsidR="00C4063C">
        <w:rPr>
          <w:rFonts w:ascii="Arial" w:hAnsi="Arial" w:cs="Arial"/>
          <w:sz w:val="24"/>
          <w:szCs w:val="24"/>
        </w:rPr>
        <w:t xml:space="preserve"> </w:t>
      </w:r>
    </w:p>
    <w:p w:rsidR="00D55C5F" w:rsidRPr="008120F9" w:rsidRDefault="002868D5" w:rsidP="0023145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32573C">
        <w:rPr>
          <w:rFonts w:ascii="Arial" w:hAnsi="Arial" w:cs="Arial"/>
          <w:sz w:val="24"/>
          <w:szCs w:val="24"/>
        </w:rPr>
        <w:t>rzeznaczenie terenów –</w:t>
      </w:r>
      <w:r w:rsidR="00D55C5F" w:rsidRPr="008120F9">
        <w:rPr>
          <w:rFonts w:ascii="Arial" w:hAnsi="Arial" w:cs="Arial"/>
          <w:sz w:val="24"/>
          <w:szCs w:val="24"/>
        </w:rPr>
        <w:t xml:space="preserve"> tereny rolnicze</w:t>
      </w:r>
      <w:r w:rsidR="00C4063C">
        <w:rPr>
          <w:rFonts w:ascii="Arial" w:hAnsi="Arial" w:cs="Arial"/>
          <w:sz w:val="24"/>
          <w:szCs w:val="24"/>
        </w:rPr>
        <w:t xml:space="preserve">; </w:t>
      </w:r>
    </w:p>
    <w:p w:rsidR="00B46D36" w:rsidRDefault="002868D5" w:rsidP="0023145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55C5F" w:rsidRPr="006E5ACE">
        <w:rPr>
          <w:rFonts w:ascii="Arial" w:hAnsi="Arial" w:cs="Arial"/>
          <w:sz w:val="24"/>
          <w:szCs w:val="24"/>
        </w:rPr>
        <w:t>asady ochrony i ks</w:t>
      </w:r>
      <w:r w:rsidR="0032573C">
        <w:rPr>
          <w:rFonts w:ascii="Arial" w:hAnsi="Arial" w:cs="Arial"/>
          <w:sz w:val="24"/>
          <w:szCs w:val="24"/>
        </w:rPr>
        <w:t>ztałtowania ładu przestrzennego –</w:t>
      </w:r>
      <w:r w:rsidR="00B46D36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D21E06" w:rsidRPr="00A32B9C" w:rsidRDefault="002868D5" w:rsidP="00A32B9C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46D36">
        <w:rPr>
          <w:rFonts w:ascii="Arial" w:hAnsi="Arial" w:cs="Arial"/>
          <w:sz w:val="24"/>
          <w:szCs w:val="24"/>
        </w:rPr>
        <w:t>z</w:t>
      </w:r>
      <w:r w:rsidR="00D55C5F" w:rsidRPr="00B46D36">
        <w:rPr>
          <w:rFonts w:ascii="Arial" w:hAnsi="Arial" w:cs="Arial"/>
          <w:sz w:val="24"/>
          <w:szCs w:val="24"/>
        </w:rPr>
        <w:t>asady ochrony środowiska, przyrody i krajobrazu kulturowego</w:t>
      </w:r>
      <w:r w:rsidR="00A32B9C">
        <w:rPr>
          <w:rFonts w:ascii="Arial" w:hAnsi="Arial" w:cs="Arial"/>
          <w:sz w:val="24"/>
          <w:szCs w:val="24"/>
        </w:rPr>
        <w:t xml:space="preserve"> – </w:t>
      </w:r>
      <w:r w:rsidR="003E0936" w:rsidRPr="00A32B9C">
        <w:rPr>
          <w:rFonts w:ascii="Arial" w:hAnsi="Arial" w:cs="Arial"/>
          <w:sz w:val="24"/>
          <w:szCs w:val="24"/>
        </w:rPr>
        <w:t>zgodnie z ustaleniami</w:t>
      </w:r>
      <w:r w:rsidR="00A32B9C" w:rsidRPr="00A32B9C">
        <w:rPr>
          <w:rFonts w:ascii="Arial" w:hAnsi="Arial" w:cs="Arial"/>
          <w:sz w:val="24"/>
          <w:szCs w:val="24"/>
        </w:rPr>
        <w:t xml:space="preserve"> §10;</w:t>
      </w:r>
    </w:p>
    <w:p w:rsidR="00D55C5F" w:rsidRPr="00B46D36" w:rsidRDefault="002868D5" w:rsidP="0023145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55C5F" w:rsidRPr="006E5ACE">
        <w:rPr>
          <w:rFonts w:ascii="Arial" w:hAnsi="Arial" w:cs="Arial"/>
          <w:sz w:val="24"/>
          <w:szCs w:val="24"/>
        </w:rPr>
        <w:t>asady ochrony dziedzictwa kulturowego i zabytków</w:t>
      </w:r>
      <w:r w:rsidR="0032573C">
        <w:rPr>
          <w:rFonts w:ascii="Arial" w:hAnsi="Arial" w:cs="Arial"/>
          <w:sz w:val="24"/>
          <w:szCs w:val="24"/>
        </w:rPr>
        <w:t xml:space="preserve"> oraz dóbr kultury współczesnej –</w:t>
      </w:r>
      <w:r w:rsidR="00B46D36">
        <w:rPr>
          <w:rFonts w:ascii="Arial" w:hAnsi="Arial" w:cs="Arial"/>
          <w:sz w:val="24"/>
          <w:szCs w:val="24"/>
        </w:rPr>
        <w:t xml:space="preserve"> </w:t>
      </w:r>
      <w:r w:rsidR="003E0936">
        <w:rPr>
          <w:rFonts w:ascii="Arial" w:hAnsi="Arial" w:cs="Arial"/>
          <w:sz w:val="24"/>
          <w:szCs w:val="24"/>
        </w:rPr>
        <w:t xml:space="preserve">zgodnie z </w:t>
      </w:r>
      <w:r w:rsidR="00B46D36" w:rsidRPr="00B46D36">
        <w:rPr>
          <w:rFonts w:ascii="Arial" w:hAnsi="Arial" w:cs="Arial"/>
          <w:sz w:val="24"/>
          <w:szCs w:val="24"/>
        </w:rPr>
        <w:t>ustalenia</w:t>
      </w:r>
      <w:r w:rsidR="003E0936">
        <w:rPr>
          <w:rFonts w:ascii="Arial" w:hAnsi="Arial" w:cs="Arial"/>
          <w:sz w:val="24"/>
          <w:szCs w:val="24"/>
        </w:rPr>
        <w:t>mi</w:t>
      </w:r>
      <w:r w:rsidR="00B46D36" w:rsidRPr="00B46D36">
        <w:rPr>
          <w:rFonts w:ascii="Arial" w:hAnsi="Arial" w:cs="Arial"/>
          <w:sz w:val="24"/>
          <w:szCs w:val="24"/>
        </w:rPr>
        <w:t xml:space="preserve"> §</w:t>
      </w:r>
      <w:r w:rsidR="00A32B9C">
        <w:rPr>
          <w:rFonts w:ascii="Arial" w:hAnsi="Arial" w:cs="Arial"/>
          <w:sz w:val="24"/>
          <w:szCs w:val="24"/>
        </w:rPr>
        <w:t>11</w:t>
      </w:r>
      <w:r w:rsidR="00F511FE">
        <w:rPr>
          <w:rFonts w:ascii="Arial" w:hAnsi="Arial" w:cs="Arial"/>
          <w:sz w:val="24"/>
          <w:szCs w:val="24"/>
        </w:rPr>
        <w:t>;</w:t>
      </w:r>
    </w:p>
    <w:p w:rsidR="002868D5" w:rsidRPr="002868D5" w:rsidRDefault="002868D5" w:rsidP="0023145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wymagania wynikające z potrzeb kształ</w:t>
      </w:r>
      <w:r w:rsidR="0032573C">
        <w:rPr>
          <w:rFonts w:ascii="Arial" w:hAnsi="Arial" w:cs="Arial"/>
          <w:sz w:val="24"/>
          <w:szCs w:val="24"/>
        </w:rPr>
        <w:t>towania przestrzeni publicznych –</w:t>
      </w:r>
      <w:r w:rsidR="00A32B9C">
        <w:rPr>
          <w:rFonts w:ascii="Arial" w:hAnsi="Arial" w:cs="Arial"/>
          <w:sz w:val="24"/>
          <w:szCs w:val="24"/>
        </w:rPr>
        <w:t xml:space="preserve"> </w:t>
      </w:r>
      <w:r w:rsidR="00B46D36">
        <w:rPr>
          <w:rFonts w:ascii="Arial" w:hAnsi="Arial" w:cs="Arial"/>
          <w:sz w:val="24"/>
          <w:szCs w:val="24"/>
        </w:rPr>
        <w:t>nie występuje potrzeba określania;</w:t>
      </w:r>
    </w:p>
    <w:p w:rsidR="00D55C5F" w:rsidRDefault="002868D5" w:rsidP="0023145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z</w:t>
      </w:r>
      <w:r w:rsidR="00D55C5F" w:rsidRPr="002868D5">
        <w:rPr>
          <w:rFonts w:ascii="Arial" w:hAnsi="Arial" w:cs="Arial"/>
          <w:sz w:val="24"/>
          <w:szCs w:val="24"/>
        </w:rPr>
        <w:t>asady kształtowania zabudowy oraz wskaźniki zagospodarowania terenu:</w:t>
      </w:r>
    </w:p>
    <w:p w:rsidR="00B46D36" w:rsidRDefault="00B46D36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dopuszcza się przebieg przewodów linii elektroenergetycznych,</w:t>
      </w:r>
    </w:p>
    <w:p w:rsidR="00B46D36" w:rsidRPr="00502872" w:rsidRDefault="00B46D36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dopu</w:t>
      </w:r>
      <w:r w:rsidR="00AC634C">
        <w:rPr>
          <w:rFonts w:ascii="Arial" w:hAnsi="Arial" w:cs="Arial"/>
          <w:sz w:val="24"/>
          <w:szCs w:val="24"/>
        </w:rPr>
        <w:t xml:space="preserve">szcza się </w:t>
      </w:r>
      <w:r w:rsidR="009B62F7">
        <w:rPr>
          <w:rFonts w:ascii="Arial" w:hAnsi="Arial" w:cs="Arial"/>
          <w:sz w:val="24"/>
          <w:szCs w:val="24"/>
        </w:rPr>
        <w:t xml:space="preserve">lokalizację </w:t>
      </w:r>
      <w:r w:rsidR="00F35A1F">
        <w:rPr>
          <w:rFonts w:ascii="Arial" w:hAnsi="Arial" w:cs="Arial"/>
          <w:sz w:val="24"/>
          <w:szCs w:val="24"/>
        </w:rPr>
        <w:t>sieci i urządzeń</w:t>
      </w:r>
      <w:r w:rsidR="00AC634C">
        <w:rPr>
          <w:rFonts w:ascii="Arial" w:hAnsi="Arial" w:cs="Arial"/>
          <w:sz w:val="24"/>
          <w:szCs w:val="24"/>
        </w:rPr>
        <w:t xml:space="preserve"> infrastruktury technicznej, </w:t>
      </w:r>
      <w:r w:rsidR="00231459">
        <w:rPr>
          <w:rFonts w:ascii="Arial" w:hAnsi="Arial" w:cs="Arial"/>
          <w:sz w:val="24"/>
          <w:szCs w:val="24"/>
        </w:rPr>
        <w:br/>
      </w:r>
      <w:r w:rsidR="00AC634C" w:rsidRPr="00502872">
        <w:rPr>
          <w:rFonts w:ascii="Arial" w:hAnsi="Arial" w:cs="Arial"/>
          <w:sz w:val="24"/>
          <w:szCs w:val="24"/>
        </w:rPr>
        <w:t>z</w:t>
      </w:r>
      <w:r w:rsidR="009B62F7" w:rsidRPr="00502872">
        <w:rPr>
          <w:rFonts w:ascii="Arial" w:hAnsi="Arial" w:cs="Arial"/>
          <w:sz w:val="24"/>
          <w:szCs w:val="24"/>
        </w:rPr>
        <w:t xml:space="preserve"> uwzględnieniem </w:t>
      </w:r>
      <w:r w:rsidR="00AC634C" w:rsidRPr="00502872">
        <w:rPr>
          <w:rFonts w:ascii="Arial" w:hAnsi="Arial" w:cs="Arial"/>
          <w:sz w:val="24"/>
          <w:szCs w:val="24"/>
        </w:rPr>
        <w:t>przepis</w:t>
      </w:r>
      <w:r w:rsidR="009B62F7" w:rsidRPr="00502872">
        <w:rPr>
          <w:rFonts w:ascii="Arial" w:hAnsi="Arial" w:cs="Arial"/>
          <w:sz w:val="24"/>
          <w:szCs w:val="24"/>
        </w:rPr>
        <w:t>ów odrębnych</w:t>
      </w:r>
      <w:r w:rsidR="00AC634C" w:rsidRPr="00502872">
        <w:rPr>
          <w:rFonts w:ascii="Arial" w:hAnsi="Arial" w:cs="Arial"/>
          <w:sz w:val="24"/>
          <w:szCs w:val="24"/>
        </w:rPr>
        <w:t xml:space="preserve"> </w:t>
      </w:r>
      <w:r w:rsidR="00726368" w:rsidRPr="00502872">
        <w:rPr>
          <w:rFonts w:ascii="Arial" w:hAnsi="Arial" w:cs="Arial"/>
          <w:sz w:val="24"/>
          <w:szCs w:val="24"/>
        </w:rPr>
        <w:t>dotyczący</w:t>
      </w:r>
      <w:r w:rsidR="009B62F7" w:rsidRPr="00502872">
        <w:rPr>
          <w:rFonts w:ascii="Arial" w:hAnsi="Arial" w:cs="Arial"/>
          <w:sz w:val="24"/>
          <w:szCs w:val="24"/>
        </w:rPr>
        <w:t>ch</w:t>
      </w:r>
      <w:r w:rsidR="00AC634C" w:rsidRPr="00502872">
        <w:rPr>
          <w:rFonts w:ascii="Arial" w:hAnsi="Arial" w:cs="Arial"/>
          <w:sz w:val="24"/>
          <w:szCs w:val="24"/>
        </w:rPr>
        <w:t xml:space="preserve"> ochrony gruntów rolnych,</w:t>
      </w:r>
    </w:p>
    <w:p w:rsidR="002868D5" w:rsidRPr="004C22DD" w:rsidRDefault="00AC634C" w:rsidP="00231459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502872">
        <w:rPr>
          <w:rFonts w:ascii="Arial" w:hAnsi="Arial" w:cs="Arial"/>
          <w:sz w:val="24"/>
          <w:szCs w:val="24"/>
        </w:rPr>
        <w:t>c) dopuszcza się budowę dróg dojazdowych do gruntów rolnych</w:t>
      </w:r>
      <w:r w:rsidR="00AD5648">
        <w:rPr>
          <w:rFonts w:ascii="Arial" w:hAnsi="Arial" w:cs="Arial"/>
          <w:sz w:val="24"/>
          <w:szCs w:val="24"/>
        </w:rPr>
        <w:t xml:space="preserve"> i terenów oznaczonych symbolem E</w:t>
      </w:r>
      <w:r w:rsidR="004F37AC" w:rsidRPr="00502872">
        <w:rPr>
          <w:rFonts w:ascii="Arial" w:hAnsi="Arial" w:cs="Arial"/>
          <w:sz w:val="24"/>
          <w:szCs w:val="24"/>
        </w:rPr>
        <w:t>;</w:t>
      </w:r>
    </w:p>
    <w:p w:rsidR="002868D5" w:rsidRPr="004F37AC" w:rsidRDefault="002868D5" w:rsidP="00231459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F37AC">
        <w:rPr>
          <w:rFonts w:ascii="Arial" w:hAnsi="Arial" w:cs="Arial"/>
          <w:sz w:val="24"/>
          <w:szCs w:val="24"/>
        </w:rPr>
        <w:t xml:space="preserve">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Pr="004F37AC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4F37AC" w:rsidRPr="004F37AC">
        <w:rPr>
          <w:rFonts w:ascii="Arial" w:hAnsi="Arial" w:cs="Arial"/>
          <w:sz w:val="24"/>
          <w:szCs w:val="24"/>
        </w:rPr>
        <w:t xml:space="preserve"> </w:t>
      </w:r>
      <w:r w:rsidR="00C4063C">
        <w:rPr>
          <w:rFonts w:ascii="Arial" w:hAnsi="Arial" w:cs="Arial"/>
          <w:sz w:val="24"/>
          <w:szCs w:val="24"/>
        </w:rPr>
        <w:t>zgodnie z</w:t>
      </w:r>
      <w:r w:rsidR="004F37AC" w:rsidRPr="004F37AC">
        <w:rPr>
          <w:rFonts w:ascii="Arial" w:hAnsi="Arial" w:cs="Arial"/>
          <w:sz w:val="24"/>
          <w:szCs w:val="24"/>
        </w:rPr>
        <w:t xml:space="preserve"> ustalenia</w:t>
      </w:r>
      <w:r w:rsidR="00C4063C">
        <w:rPr>
          <w:rFonts w:ascii="Arial" w:hAnsi="Arial" w:cs="Arial"/>
          <w:sz w:val="24"/>
          <w:szCs w:val="24"/>
        </w:rPr>
        <w:t>mi</w:t>
      </w:r>
      <w:r w:rsidR="004F37AC" w:rsidRPr="004F37AC">
        <w:rPr>
          <w:rFonts w:ascii="Arial" w:hAnsi="Arial" w:cs="Arial"/>
          <w:sz w:val="24"/>
          <w:szCs w:val="24"/>
        </w:rPr>
        <w:t xml:space="preserve"> §</w:t>
      </w:r>
      <w:r w:rsidR="00AD5648">
        <w:rPr>
          <w:rFonts w:ascii="Arial" w:hAnsi="Arial" w:cs="Arial"/>
          <w:sz w:val="24"/>
          <w:szCs w:val="24"/>
        </w:rPr>
        <w:t>14</w:t>
      </w:r>
      <w:r w:rsidRPr="004F37AC">
        <w:rPr>
          <w:rFonts w:ascii="Arial" w:hAnsi="Arial" w:cs="Arial"/>
          <w:sz w:val="24"/>
          <w:szCs w:val="24"/>
        </w:rPr>
        <w:t>;</w:t>
      </w:r>
    </w:p>
    <w:p w:rsidR="00C4063C" w:rsidRPr="00C4063C" w:rsidRDefault="002868D5" w:rsidP="00231459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4F37AC">
        <w:rPr>
          <w:rFonts w:ascii="Arial" w:hAnsi="Arial" w:cs="Arial"/>
          <w:sz w:val="24"/>
          <w:szCs w:val="24"/>
        </w:rPr>
        <w:t xml:space="preserve"> zasady modernizacji, rozbudowy i budowy systemów komunikac</w:t>
      </w:r>
      <w:r w:rsidR="004F37AC" w:rsidRPr="004F37AC">
        <w:rPr>
          <w:rFonts w:ascii="Arial" w:hAnsi="Arial" w:cs="Arial"/>
          <w:sz w:val="24"/>
          <w:szCs w:val="24"/>
        </w:rPr>
        <w:t xml:space="preserve">ji i infrastruktury technicznej: </w:t>
      </w:r>
    </w:p>
    <w:p w:rsidR="00C4063C" w:rsidRDefault="00AD5648" w:rsidP="00231459">
      <w:pPr>
        <w:pStyle w:val="Akapitzlist"/>
        <w:spacing w:after="0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zgodnie z ustaleniami §15</w:t>
      </w:r>
      <w:r w:rsidR="00C4063C">
        <w:rPr>
          <w:rFonts w:ascii="Arial" w:hAnsi="Arial" w:cs="Arial"/>
          <w:sz w:val="24"/>
          <w:szCs w:val="24"/>
        </w:rPr>
        <w:t xml:space="preserve">, </w:t>
      </w:r>
    </w:p>
    <w:p w:rsidR="002868D5" w:rsidRPr="00AD5648" w:rsidRDefault="00C4063C" w:rsidP="00AD5648">
      <w:pPr>
        <w:pStyle w:val="Akapitzlist"/>
        <w:spacing w:after="0"/>
        <w:ind w:left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2868D5" w:rsidRPr="004F37AC">
        <w:rPr>
          <w:rFonts w:ascii="Arial" w:hAnsi="Arial" w:cs="Arial"/>
          <w:bCs/>
          <w:sz w:val="24"/>
          <w:szCs w:val="24"/>
        </w:rPr>
        <w:t xml:space="preserve">dostępność </w:t>
      </w:r>
      <w:r w:rsidR="004F37AC">
        <w:rPr>
          <w:rFonts w:ascii="Arial" w:hAnsi="Arial" w:cs="Arial"/>
          <w:bCs/>
          <w:sz w:val="24"/>
          <w:szCs w:val="24"/>
        </w:rPr>
        <w:t xml:space="preserve">komunikacyjna </w:t>
      </w:r>
      <w:r w:rsidR="0058426C">
        <w:rPr>
          <w:rFonts w:ascii="Arial" w:hAnsi="Arial" w:cs="Arial"/>
          <w:bCs/>
          <w:sz w:val="24"/>
          <w:szCs w:val="24"/>
        </w:rPr>
        <w:t xml:space="preserve">z </w:t>
      </w:r>
      <w:r w:rsidR="002868D5" w:rsidRPr="004F37AC">
        <w:rPr>
          <w:rFonts w:ascii="Arial" w:hAnsi="Arial" w:cs="Arial"/>
          <w:bCs/>
          <w:sz w:val="24"/>
          <w:szCs w:val="24"/>
        </w:rPr>
        <w:t>istnie</w:t>
      </w:r>
      <w:r w:rsidR="004F37AC">
        <w:rPr>
          <w:rFonts w:ascii="Arial" w:hAnsi="Arial" w:cs="Arial"/>
          <w:bCs/>
          <w:sz w:val="24"/>
          <w:szCs w:val="24"/>
        </w:rPr>
        <w:t>jąc</w:t>
      </w:r>
      <w:r w:rsidR="0058426C">
        <w:rPr>
          <w:rFonts w:ascii="Arial" w:hAnsi="Arial" w:cs="Arial"/>
          <w:bCs/>
          <w:sz w:val="24"/>
          <w:szCs w:val="24"/>
        </w:rPr>
        <w:t>ych</w:t>
      </w:r>
      <w:r w:rsidR="004F37AC">
        <w:rPr>
          <w:rFonts w:ascii="Arial" w:hAnsi="Arial" w:cs="Arial"/>
          <w:bCs/>
          <w:sz w:val="24"/>
          <w:szCs w:val="24"/>
        </w:rPr>
        <w:t xml:space="preserve"> dr</w:t>
      </w:r>
      <w:r w:rsidR="0058426C">
        <w:rPr>
          <w:rFonts w:ascii="Arial" w:hAnsi="Arial" w:cs="Arial"/>
          <w:bCs/>
          <w:sz w:val="24"/>
          <w:szCs w:val="24"/>
        </w:rPr>
        <w:t>ó</w:t>
      </w:r>
      <w:r w:rsidR="004F37AC">
        <w:rPr>
          <w:rFonts w:ascii="Arial" w:hAnsi="Arial" w:cs="Arial"/>
          <w:bCs/>
          <w:sz w:val="24"/>
          <w:szCs w:val="24"/>
        </w:rPr>
        <w:t>g publiczn</w:t>
      </w:r>
      <w:r w:rsidR="0058426C">
        <w:rPr>
          <w:rFonts w:ascii="Arial" w:hAnsi="Arial" w:cs="Arial"/>
          <w:bCs/>
          <w:sz w:val="24"/>
          <w:szCs w:val="24"/>
        </w:rPr>
        <w:t>ych</w:t>
      </w:r>
      <w:r w:rsidR="00AD5648">
        <w:rPr>
          <w:rFonts w:ascii="Arial" w:hAnsi="Arial" w:cs="Arial"/>
          <w:bCs/>
          <w:sz w:val="24"/>
          <w:szCs w:val="24"/>
        </w:rPr>
        <w:t>.</w:t>
      </w:r>
    </w:p>
    <w:p w:rsidR="00D55C5F" w:rsidRDefault="00D55C5F" w:rsidP="00231459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55C5F" w:rsidRPr="00B36464" w:rsidRDefault="00D55C5F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>§ 2</w:t>
      </w:r>
      <w:r w:rsidR="00E643C9">
        <w:rPr>
          <w:rFonts w:ascii="Arial" w:hAnsi="Arial" w:cs="Arial"/>
          <w:bCs/>
          <w:sz w:val="24"/>
          <w:szCs w:val="24"/>
        </w:rPr>
        <w:t>2</w:t>
      </w:r>
      <w:r w:rsidRPr="00B36464">
        <w:rPr>
          <w:rFonts w:ascii="Arial" w:hAnsi="Arial" w:cs="Arial"/>
          <w:bCs/>
          <w:sz w:val="24"/>
          <w:szCs w:val="24"/>
        </w:rPr>
        <w:t>.</w:t>
      </w:r>
      <w:r w:rsidR="00B36464">
        <w:rPr>
          <w:rFonts w:ascii="Arial" w:hAnsi="Arial" w:cs="Arial"/>
          <w:bCs/>
          <w:sz w:val="24"/>
          <w:szCs w:val="24"/>
        </w:rPr>
        <w:t xml:space="preserve"> </w:t>
      </w:r>
      <w:r w:rsidR="00BB4B87" w:rsidRPr="00CE3663">
        <w:rPr>
          <w:rFonts w:ascii="Arial" w:hAnsi="Arial" w:cs="Arial"/>
          <w:bCs/>
          <w:sz w:val="24"/>
          <w:szCs w:val="24"/>
        </w:rPr>
        <w:t>Ustalenia d</w:t>
      </w:r>
      <w:r w:rsidRPr="00CE3663">
        <w:rPr>
          <w:rFonts w:ascii="Arial" w:hAnsi="Arial" w:cs="Arial"/>
          <w:bCs/>
          <w:sz w:val="24"/>
          <w:szCs w:val="24"/>
        </w:rPr>
        <w:t xml:space="preserve">la </w:t>
      </w:r>
      <w:r w:rsidR="00DC3B5C">
        <w:rPr>
          <w:rFonts w:ascii="Arial" w:hAnsi="Arial" w:cs="Arial"/>
          <w:sz w:val="24"/>
          <w:szCs w:val="24"/>
        </w:rPr>
        <w:t>terenów oznaczonych symbolami: 65</w:t>
      </w:r>
      <w:r w:rsidRPr="00CE3663">
        <w:rPr>
          <w:rFonts w:ascii="Arial" w:hAnsi="Arial" w:cs="Arial"/>
          <w:sz w:val="24"/>
          <w:szCs w:val="24"/>
        </w:rPr>
        <w:t>WS</w:t>
      </w:r>
      <w:r w:rsidR="00DC3B5C">
        <w:rPr>
          <w:rFonts w:ascii="Arial" w:hAnsi="Arial" w:cs="Arial"/>
          <w:sz w:val="24"/>
          <w:szCs w:val="24"/>
        </w:rPr>
        <w:t>, 77WS, 87WS, 88WS, 92WS, 100WS, 104WS,</w:t>
      </w:r>
      <w:r w:rsidR="006B794C">
        <w:rPr>
          <w:rFonts w:ascii="Arial" w:hAnsi="Arial" w:cs="Arial"/>
          <w:sz w:val="24"/>
          <w:szCs w:val="24"/>
        </w:rPr>
        <w:t xml:space="preserve"> 107WS i 111WS</w:t>
      </w:r>
      <w:r w:rsidRPr="00CE3663">
        <w:rPr>
          <w:rFonts w:ascii="Arial" w:hAnsi="Arial" w:cs="Arial"/>
          <w:sz w:val="24"/>
          <w:szCs w:val="24"/>
        </w:rPr>
        <w:t>:</w:t>
      </w:r>
    </w:p>
    <w:p w:rsidR="00DE66F2" w:rsidRPr="00DE66F2" w:rsidRDefault="002868D5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E66F2">
        <w:rPr>
          <w:rFonts w:ascii="Arial" w:hAnsi="Arial" w:cs="Arial"/>
          <w:sz w:val="24"/>
          <w:szCs w:val="24"/>
        </w:rPr>
        <w:t>1) przeznaczenie terenu</w:t>
      </w:r>
      <w:r w:rsidR="0032573C">
        <w:rPr>
          <w:rFonts w:ascii="Arial" w:hAnsi="Arial" w:cs="Arial"/>
          <w:sz w:val="24"/>
          <w:szCs w:val="24"/>
        </w:rPr>
        <w:t xml:space="preserve"> –</w:t>
      </w:r>
      <w:r w:rsidRPr="00DE66F2">
        <w:rPr>
          <w:rFonts w:ascii="Arial" w:hAnsi="Arial" w:cs="Arial"/>
          <w:sz w:val="24"/>
          <w:szCs w:val="24"/>
        </w:rPr>
        <w:t xml:space="preserve"> </w:t>
      </w:r>
      <w:r w:rsidR="00D55C5F" w:rsidRPr="00DE66F2">
        <w:rPr>
          <w:rFonts w:ascii="Arial" w:hAnsi="Arial" w:cs="Arial"/>
          <w:sz w:val="24"/>
          <w:szCs w:val="24"/>
        </w:rPr>
        <w:t>teren</w:t>
      </w:r>
      <w:r w:rsidR="00352761">
        <w:rPr>
          <w:rFonts w:ascii="Arial" w:hAnsi="Arial" w:cs="Arial"/>
          <w:sz w:val="24"/>
          <w:szCs w:val="24"/>
        </w:rPr>
        <w:t>y</w:t>
      </w:r>
      <w:r w:rsidR="00D55C5F" w:rsidRPr="00DE66F2">
        <w:rPr>
          <w:rFonts w:ascii="Arial" w:hAnsi="Arial" w:cs="Arial"/>
          <w:sz w:val="24"/>
          <w:szCs w:val="24"/>
        </w:rPr>
        <w:t xml:space="preserve"> wó</w:t>
      </w:r>
      <w:r w:rsidR="00DE66F2" w:rsidRPr="00DE66F2">
        <w:rPr>
          <w:rFonts w:ascii="Arial" w:hAnsi="Arial" w:cs="Arial"/>
          <w:sz w:val="24"/>
          <w:szCs w:val="24"/>
        </w:rPr>
        <w:t>d powierzchniowych śródlądowych;</w:t>
      </w:r>
    </w:p>
    <w:p w:rsidR="00D55C5F" w:rsidRPr="00DE66F2" w:rsidRDefault="00DE66F2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E66F2">
        <w:rPr>
          <w:rFonts w:ascii="Arial" w:hAnsi="Arial" w:cs="Arial"/>
          <w:sz w:val="24"/>
          <w:szCs w:val="24"/>
        </w:rPr>
        <w:t xml:space="preserve">2) </w:t>
      </w:r>
      <w:r w:rsidR="002868D5" w:rsidRPr="00DE66F2">
        <w:rPr>
          <w:rFonts w:ascii="Arial" w:hAnsi="Arial" w:cs="Arial"/>
          <w:sz w:val="24"/>
          <w:szCs w:val="24"/>
        </w:rPr>
        <w:t>z</w:t>
      </w:r>
      <w:r w:rsidR="00D55C5F" w:rsidRPr="00DE66F2">
        <w:rPr>
          <w:rFonts w:ascii="Arial" w:hAnsi="Arial" w:cs="Arial"/>
          <w:sz w:val="24"/>
          <w:szCs w:val="24"/>
        </w:rPr>
        <w:t>asady ochrony i ks</w:t>
      </w:r>
      <w:r w:rsidR="0032573C">
        <w:rPr>
          <w:rFonts w:ascii="Arial" w:hAnsi="Arial" w:cs="Arial"/>
          <w:sz w:val="24"/>
          <w:szCs w:val="24"/>
        </w:rPr>
        <w:t>ztałtowania ładu przestrzennego –</w:t>
      </w:r>
      <w:r w:rsidRPr="00DE66F2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D55C5F" w:rsidRPr="00DE66F2" w:rsidRDefault="00DE66F2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E66F2">
        <w:rPr>
          <w:rFonts w:ascii="Arial" w:hAnsi="Arial" w:cs="Arial"/>
          <w:sz w:val="24"/>
          <w:szCs w:val="24"/>
        </w:rPr>
        <w:t xml:space="preserve">3) </w:t>
      </w:r>
      <w:r w:rsidR="004F20A6" w:rsidRPr="00DE66F2">
        <w:rPr>
          <w:rFonts w:ascii="Arial" w:hAnsi="Arial" w:cs="Arial"/>
          <w:sz w:val="24"/>
          <w:szCs w:val="24"/>
        </w:rPr>
        <w:t>z</w:t>
      </w:r>
      <w:r w:rsidR="00D55C5F" w:rsidRPr="00DE66F2">
        <w:rPr>
          <w:rFonts w:ascii="Arial" w:hAnsi="Arial" w:cs="Arial"/>
          <w:sz w:val="24"/>
          <w:szCs w:val="24"/>
        </w:rPr>
        <w:t>asady ochrony środowiska, pr</w:t>
      </w:r>
      <w:r w:rsidR="0032573C">
        <w:rPr>
          <w:rFonts w:ascii="Arial" w:hAnsi="Arial" w:cs="Arial"/>
          <w:sz w:val="24"/>
          <w:szCs w:val="24"/>
        </w:rPr>
        <w:t>zyrody i krajobrazu kulturowego –</w:t>
      </w:r>
      <w:r w:rsidRPr="00DE66F2">
        <w:rPr>
          <w:rFonts w:ascii="Arial" w:hAnsi="Arial" w:cs="Arial"/>
          <w:sz w:val="24"/>
          <w:szCs w:val="24"/>
        </w:rPr>
        <w:t xml:space="preserve"> zgodnie </w:t>
      </w:r>
      <w:r w:rsidR="00231459">
        <w:rPr>
          <w:rFonts w:ascii="Arial" w:hAnsi="Arial" w:cs="Arial"/>
          <w:sz w:val="24"/>
          <w:szCs w:val="24"/>
        </w:rPr>
        <w:br/>
      </w:r>
      <w:r w:rsidR="00AD5648">
        <w:rPr>
          <w:rFonts w:ascii="Arial" w:hAnsi="Arial" w:cs="Arial"/>
          <w:sz w:val="24"/>
          <w:szCs w:val="24"/>
        </w:rPr>
        <w:t>z ustaleniami §10</w:t>
      </w:r>
      <w:r w:rsidRPr="00DE66F2">
        <w:rPr>
          <w:rFonts w:ascii="Arial" w:hAnsi="Arial" w:cs="Arial"/>
          <w:sz w:val="24"/>
          <w:szCs w:val="24"/>
        </w:rPr>
        <w:t>;</w:t>
      </w:r>
    </w:p>
    <w:p w:rsidR="004F20A6" w:rsidRPr="00DE66F2" w:rsidRDefault="00DE66F2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E66F2">
        <w:rPr>
          <w:rFonts w:ascii="Arial" w:hAnsi="Arial" w:cs="Arial"/>
          <w:sz w:val="24"/>
          <w:szCs w:val="24"/>
        </w:rPr>
        <w:t xml:space="preserve">4) </w:t>
      </w:r>
      <w:r w:rsidR="00CE3663">
        <w:rPr>
          <w:rFonts w:ascii="Arial" w:hAnsi="Arial" w:cs="Arial"/>
          <w:sz w:val="24"/>
          <w:szCs w:val="24"/>
        </w:rPr>
        <w:t>z</w:t>
      </w:r>
      <w:r w:rsidR="004F20A6" w:rsidRPr="00DE66F2">
        <w:rPr>
          <w:rFonts w:ascii="Arial" w:hAnsi="Arial" w:cs="Arial"/>
          <w:sz w:val="24"/>
          <w:szCs w:val="24"/>
        </w:rPr>
        <w:t>asady ochrony dziedzictwa kulturowego i zabytków oraz dóbr kultury współczesnej</w:t>
      </w:r>
      <w:r w:rsidR="0032573C">
        <w:rPr>
          <w:rFonts w:ascii="Arial" w:hAnsi="Arial" w:cs="Arial"/>
          <w:sz w:val="24"/>
          <w:szCs w:val="24"/>
        </w:rPr>
        <w:t xml:space="preserve"> –</w:t>
      </w:r>
      <w:r w:rsidRPr="00DE66F2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4F20A6" w:rsidRPr="00DE66F2" w:rsidRDefault="00DE66F2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E66F2">
        <w:rPr>
          <w:rFonts w:ascii="Arial" w:hAnsi="Arial" w:cs="Arial"/>
          <w:sz w:val="24"/>
          <w:szCs w:val="24"/>
        </w:rPr>
        <w:t xml:space="preserve">5) </w:t>
      </w:r>
      <w:r w:rsidR="004F20A6" w:rsidRPr="00DE66F2">
        <w:rPr>
          <w:rFonts w:ascii="Arial" w:hAnsi="Arial" w:cs="Arial"/>
          <w:sz w:val="24"/>
          <w:szCs w:val="24"/>
        </w:rPr>
        <w:t>wymagania wynikające z potrzeb kształtowania przestrzeni publicznych</w:t>
      </w:r>
      <w:r w:rsidR="0032573C">
        <w:rPr>
          <w:rFonts w:ascii="Arial" w:hAnsi="Arial" w:cs="Arial"/>
          <w:sz w:val="24"/>
          <w:szCs w:val="24"/>
        </w:rPr>
        <w:t xml:space="preserve"> – </w:t>
      </w:r>
      <w:r w:rsidRPr="00DE66F2">
        <w:rPr>
          <w:rFonts w:ascii="Arial" w:hAnsi="Arial" w:cs="Arial"/>
          <w:sz w:val="24"/>
          <w:szCs w:val="24"/>
        </w:rPr>
        <w:t>nie występuje potrzeba określania;</w:t>
      </w:r>
    </w:p>
    <w:p w:rsidR="00DE66F2" w:rsidRPr="000E1716" w:rsidRDefault="00DE66F2" w:rsidP="00231459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t xml:space="preserve">6) </w:t>
      </w:r>
      <w:r w:rsidR="004F20A6" w:rsidRPr="000E1716">
        <w:rPr>
          <w:rFonts w:ascii="Arial" w:hAnsi="Arial" w:cs="Arial"/>
          <w:sz w:val="24"/>
          <w:szCs w:val="24"/>
        </w:rPr>
        <w:t>z</w:t>
      </w:r>
      <w:r w:rsidR="00D55C5F" w:rsidRPr="000E1716">
        <w:rPr>
          <w:rFonts w:ascii="Arial" w:hAnsi="Arial" w:cs="Arial"/>
          <w:sz w:val="24"/>
          <w:szCs w:val="24"/>
        </w:rPr>
        <w:t>asady kształtowania zabudowy oraz wskaźniki zagospodarowania terenu:</w:t>
      </w:r>
      <w:r w:rsidR="004F20A6" w:rsidRPr="000E1716">
        <w:rPr>
          <w:rFonts w:ascii="Arial" w:hAnsi="Arial" w:cs="Arial"/>
          <w:sz w:val="24"/>
          <w:szCs w:val="24"/>
        </w:rPr>
        <w:t xml:space="preserve"> </w:t>
      </w:r>
    </w:p>
    <w:p w:rsidR="00DE66F2" w:rsidRPr="000E1716" w:rsidRDefault="00DE66F2" w:rsidP="00231459">
      <w:pPr>
        <w:pStyle w:val="Bezodstpw"/>
        <w:spacing w:line="27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t>a) dopuszcza się przebieg przewodów linii elektroenergetycznych,</w:t>
      </w:r>
    </w:p>
    <w:p w:rsidR="000E1716" w:rsidRDefault="00DE66F2" w:rsidP="00231459">
      <w:pPr>
        <w:pStyle w:val="Bezodstpw"/>
        <w:spacing w:line="27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t xml:space="preserve">b) zagospodarowanie terenu zgodnie </w:t>
      </w:r>
      <w:r w:rsidR="000E1716" w:rsidRPr="000E1716">
        <w:rPr>
          <w:rFonts w:ascii="Arial" w:hAnsi="Arial" w:cs="Arial"/>
          <w:sz w:val="24"/>
          <w:szCs w:val="24"/>
        </w:rPr>
        <w:t>z przepisami odrębnymi w zakresie gospodarki wodnej;</w:t>
      </w:r>
    </w:p>
    <w:p w:rsidR="004F20A6" w:rsidRPr="000E1716" w:rsidRDefault="000E1716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lastRenderedPageBreak/>
        <w:t xml:space="preserve">7) </w:t>
      </w:r>
      <w:r w:rsidR="004F20A6" w:rsidRPr="000E1716">
        <w:rPr>
          <w:rFonts w:ascii="Arial" w:hAnsi="Arial" w:cs="Arial"/>
          <w:sz w:val="24"/>
          <w:szCs w:val="24"/>
        </w:rPr>
        <w:t xml:space="preserve">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4F20A6" w:rsidRPr="000E1716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Pr="000E1716">
        <w:rPr>
          <w:rFonts w:ascii="Arial" w:hAnsi="Arial" w:cs="Arial"/>
          <w:sz w:val="24"/>
          <w:szCs w:val="24"/>
        </w:rPr>
        <w:t xml:space="preserve"> zgodnie z ustaleniami §</w:t>
      </w:r>
      <w:r w:rsidR="00AD5648">
        <w:rPr>
          <w:rFonts w:ascii="Arial" w:hAnsi="Arial" w:cs="Arial"/>
          <w:sz w:val="24"/>
          <w:szCs w:val="24"/>
        </w:rPr>
        <w:t>14</w:t>
      </w:r>
      <w:r w:rsidR="004F20A6" w:rsidRPr="000E1716">
        <w:rPr>
          <w:rFonts w:ascii="Arial" w:hAnsi="Arial" w:cs="Arial"/>
          <w:sz w:val="24"/>
          <w:szCs w:val="24"/>
        </w:rPr>
        <w:t>;</w:t>
      </w:r>
    </w:p>
    <w:p w:rsidR="004F20A6" w:rsidRPr="000E1716" w:rsidRDefault="000E1716" w:rsidP="00AD5648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0E1716">
        <w:rPr>
          <w:rFonts w:ascii="Arial" w:hAnsi="Arial" w:cs="Arial"/>
          <w:sz w:val="24"/>
          <w:szCs w:val="24"/>
        </w:rPr>
        <w:t xml:space="preserve">8) </w:t>
      </w:r>
      <w:r w:rsidR="004F20A6" w:rsidRPr="000E1716">
        <w:rPr>
          <w:rFonts w:ascii="Arial" w:hAnsi="Arial" w:cs="Arial"/>
          <w:sz w:val="24"/>
          <w:szCs w:val="24"/>
        </w:rPr>
        <w:t>zasady modernizacji, rozbudowy i budowy systemów komunikac</w:t>
      </w:r>
      <w:r w:rsidR="00057863">
        <w:rPr>
          <w:rFonts w:ascii="Arial" w:hAnsi="Arial" w:cs="Arial"/>
          <w:sz w:val="24"/>
          <w:szCs w:val="24"/>
        </w:rPr>
        <w:t>ji i infrastruktury technicznej –</w:t>
      </w:r>
      <w:r w:rsidR="004F20A6" w:rsidRPr="000E1716">
        <w:rPr>
          <w:rFonts w:ascii="Arial" w:hAnsi="Arial" w:cs="Arial"/>
          <w:sz w:val="24"/>
          <w:szCs w:val="24"/>
        </w:rPr>
        <w:t xml:space="preserve"> </w:t>
      </w:r>
      <w:r w:rsidR="003E018F" w:rsidRPr="00DE66F2">
        <w:rPr>
          <w:rFonts w:ascii="Arial" w:hAnsi="Arial" w:cs="Arial"/>
          <w:sz w:val="24"/>
          <w:szCs w:val="24"/>
        </w:rPr>
        <w:t>zgodnie z ustaleniami §</w:t>
      </w:r>
      <w:r w:rsidR="00AD5648">
        <w:rPr>
          <w:rFonts w:ascii="Arial" w:hAnsi="Arial" w:cs="Arial"/>
          <w:sz w:val="24"/>
          <w:szCs w:val="24"/>
        </w:rPr>
        <w:t>15.</w:t>
      </w:r>
    </w:p>
    <w:p w:rsidR="00D55C5F" w:rsidRDefault="00D55C5F" w:rsidP="00231459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55C5F" w:rsidRPr="00CE3663" w:rsidRDefault="00BB4B87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>§ 2</w:t>
      </w:r>
      <w:r w:rsidR="00E643C9">
        <w:rPr>
          <w:rFonts w:ascii="Arial" w:hAnsi="Arial" w:cs="Arial"/>
          <w:bCs/>
          <w:sz w:val="24"/>
          <w:szCs w:val="24"/>
        </w:rPr>
        <w:t>3</w:t>
      </w:r>
      <w:r w:rsidRPr="00B36464">
        <w:rPr>
          <w:rFonts w:ascii="Arial" w:hAnsi="Arial" w:cs="Arial"/>
          <w:bCs/>
          <w:sz w:val="24"/>
          <w:szCs w:val="24"/>
        </w:rPr>
        <w:t>.</w:t>
      </w:r>
      <w:r w:rsidR="00B36464">
        <w:rPr>
          <w:rFonts w:ascii="Arial" w:hAnsi="Arial" w:cs="Arial"/>
          <w:bCs/>
          <w:sz w:val="24"/>
          <w:szCs w:val="24"/>
        </w:rPr>
        <w:t xml:space="preserve"> </w:t>
      </w:r>
      <w:r w:rsidR="00D55C5F" w:rsidRPr="00CE3663">
        <w:rPr>
          <w:rFonts w:ascii="Arial" w:hAnsi="Arial" w:cs="Arial"/>
          <w:bCs/>
          <w:sz w:val="24"/>
          <w:szCs w:val="24"/>
        </w:rPr>
        <w:t>Ustalenia dla teren</w:t>
      </w:r>
      <w:r w:rsidR="006B794C">
        <w:rPr>
          <w:rFonts w:ascii="Arial" w:hAnsi="Arial" w:cs="Arial"/>
          <w:bCs/>
          <w:sz w:val="24"/>
          <w:szCs w:val="24"/>
        </w:rPr>
        <w:t>u oznaczonego symbolem</w:t>
      </w:r>
      <w:r w:rsidR="00D55C5F" w:rsidRPr="00CE3663">
        <w:rPr>
          <w:rFonts w:ascii="Arial" w:hAnsi="Arial" w:cs="Arial"/>
          <w:bCs/>
          <w:sz w:val="24"/>
          <w:szCs w:val="24"/>
        </w:rPr>
        <w:t xml:space="preserve"> </w:t>
      </w:r>
      <w:r w:rsidR="006B794C">
        <w:rPr>
          <w:rFonts w:ascii="Arial" w:hAnsi="Arial" w:cs="Arial"/>
          <w:bCs/>
          <w:sz w:val="24"/>
          <w:szCs w:val="24"/>
        </w:rPr>
        <w:t>98ZI</w:t>
      </w:r>
      <w:r w:rsidR="00800067">
        <w:rPr>
          <w:rFonts w:ascii="Arial" w:hAnsi="Arial" w:cs="Arial"/>
          <w:bCs/>
          <w:sz w:val="24"/>
          <w:szCs w:val="24"/>
        </w:rPr>
        <w:t xml:space="preserve">: </w:t>
      </w:r>
    </w:p>
    <w:p w:rsidR="004F20A6" w:rsidRPr="002868D5" w:rsidRDefault="004F20A6" w:rsidP="00231459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1) przeznaczenie</w:t>
      </w:r>
      <w:r w:rsidR="0032573C">
        <w:rPr>
          <w:rFonts w:ascii="Arial" w:hAnsi="Arial" w:cs="Arial"/>
          <w:sz w:val="24"/>
          <w:szCs w:val="24"/>
        </w:rPr>
        <w:t xml:space="preserve"> terenu –</w:t>
      </w:r>
      <w:r w:rsidR="006B794C">
        <w:rPr>
          <w:rFonts w:ascii="Arial" w:hAnsi="Arial" w:cs="Arial"/>
          <w:sz w:val="24"/>
          <w:szCs w:val="24"/>
        </w:rPr>
        <w:t xml:space="preserve"> </w:t>
      </w:r>
      <w:r w:rsidR="0019308F">
        <w:rPr>
          <w:rFonts w:ascii="Arial" w:hAnsi="Arial" w:cs="Arial"/>
          <w:sz w:val="24"/>
          <w:szCs w:val="24"/>
        </w:rPr>
        <w:t>teren zieleni nieurządzonej</w:t>
      </w:r>
      <w:r w:rsidR="006B794C">
        <w:rPr>
          <w:rFonts w:ascii="Arial" w:hAnsi="Arial" w:cs="Arial"/>
          <w:sz w:val="24"/>
          <w:szCs w:val="24"/>
        </w:rPr>
        <w:t xml:space="preserve"> -</w:t>
      </w:r>
      <w:r w:rsidR="0019308F">
        <w:rPr>
          <w:rFonts w:ascii="Arial" w:hAnsi="Arial" w:cs="Arial"/>
          <w:sz w:val="24"/>
          <w:szCs w:val="24"/>
        </w:rPr>
        <w:t xml:space="preserve"> naturalnej</w:t>
      </w:r>
      <w:r w:rsidRPr="002868D5">
        <w:rPr>
          <w:rFonts w:ascii="Arial" w:hAnsi="Arial" w:cs="Arial"/>
          <w:sz w:val="24"/>
          <w:szCs w:val="24"/>
        </w:rPr>
        <w:t>;</w:t>
      </w:r>
    </w:p>
    <w:p w:rsidR="004F20A6" w:rsidRPr="002868D5" w:rsidRDefault="004F20A6" w:rsidP="00231459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2) zasady ochrony i kształtowania ładu przestrzennego</w:t>
      </w:r>
      <w:r w:rsidR="0032573C">
        <w:rPr>
          <w:rFonts w:ascii="Arial" w:hAnsi="Arial" w:cs="Arial"/>
          <w:sz w:val="24"/>
          <w:szCs w:val="24"/>
        </w:rPr>
        <w:t xml:space="preserve"> –</w:t>
      </w:r>
      <w:r w:rsidR="00726368">
        <w:rPr>
          <w:rFonts w:ascii="Arial" w:hAnsi="Arial" w:cs="Arial"/>
          <w:sz w:val="24"/>
          <w:szCs w:val="24"/>
        </w:rPr>
        <w:t xml:space="preserve"> nie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4F20A6" w:rsidRPr="00726368" w:rsidRDefault="004F20A6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2573C">
        <w:rPr>
          <w:rFonts w:ascii="Arial" w:hAnsi="Arial" w:cs="Arial"/>
          <w:sz w:val="24"/>
          <w:szCs w:val="24"/>
        </w:rPr>
        <w:t xml:space="preserve"> –</w:t>
      </w:r>
      <w:r w:rsidR="00726368">
        <w:rPr>
          <w:rFonts w:ascii="Arial" w:hAnsi="Arial" w:cs="Arial"/>
          <w:sz w:val="24"/>
          <w:szCs w:val="24"/>
        </w:rPr>
        <w:t xml:space="preserve"> </w:t>
      </w:r>
      <w:r w:rsidR="003E018F">
        <w:rPr>
          <w:rFonts w:ascii="Arial" w:hAnsi="Arial" w:cs="Arial"/>
          <w:sz w:val="24"/>
          <w:szCs w:val="24"/>
        </w:rPr>
        <w:t xml:space="preserve">zgodnie </w:t>
      </w:r>
      <w:r w:rsidR="00231459">
        <w:rPr>
          <w:rFonts w:ascii="Arial" w:hAnsi="Arial" w:cs="Arial"/>
          <w:sz w:val="24"/>
          <w:szCs w:val="24"/>
        </w:rPr>
        <w:br/>
      </w:r>
      <w:r w:rsidR="003E018F">
        <w:rPr>
          <w:rFonts w:ascii="Arial" w:hAnsi="Arial" w:cs="Arial"/>
          <w:sz w:val="24"/>
          <w:szCs w:val="24"/>
        </w:rPr>
        <w:t xml:space="preserve">z </w:t>
      </w:r>
      <w:r w:rsidR="00726368" w:rsidRPr="00726368">
        <w:rPr>
          <w:rFonts w:ascii="Arial" w:hAnsi="Arial" w:cs="Arial"/>
          <w:sz w:val="24"/>
          <w:szCs w:val="24"/>
        </w:rPr>
        <w:t>ustalenia</w:t>
      </w:r>
      <w:r w:rsidR="003E018F">
        <w:rPr>
          <w:rFonts w:ascii="Arial" w:hAnsi="Arial" w:cs="Arial"/>
          <w:sz w:val="24"/>
          <w:szCs w:val="24"/>
        </w:rPr>
        <w:t>mi</w:t>
      </w:r>
      <w:r w:rsidR="00726368" w:rsidRPr="00726368">
        <w:rPr>
          <w:rFonts w:ascii="Arial" w:hAnsi="Arial" w:cs="Arial"/>
          <w:sz w:val="24"/>
          <w:szCs w:val="24"/>
        </w:rPr>
        <w:t xml:space="preserve"> </w:t>
      </w:r>
      <w:r w:rsidR="005328AF">
        <w:rPr>
          <w:rFonts w:ascii="Arial" w:hAnsi="Arial" w:cs="Arial"/>
          <w:bCs/>
          <w:sz w:val="24"/>
          <w:szCs w:val="24"/>
        </w:rPr>
        <w:t>§</w:t>
      </w:r>
      <w:r w:rsidR="00AD5648">
        <w:rPr>
          <w:rFonts w:ascii="Arial" w:hAnsi="Arial" w:cs="Arial"/>
          <w:bCs/>
          <w:sz w:val="24"/>
          <w:szCs w:val="24"/>
        </w:rPr>
        <w:t>10</w:t>
      </w:r>
      <w:r w:rsidRPr="00726368">
        <w:rPr>
          <w:rFonts w:ascii="Arial" w:hAnsi="Arial" w:cs="Arial"/>
          <w:sz w:val="24"/>
          <w:szCs w:val="24"/>
        </w:rPr>
        <w:t>;</w:t>
      </w:r>
    </w:p>
    <w:p w:rsidR="004F20A6" w:rsidRPr="002868D5" w:rsidRDefault="004F20A6" w:rsidP="00231459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52761">
        <w:rPr>
          <w:rFonts w:ascii="Arial" w:hAnsi="Arial" w:cs="Arial"/>
          <w:sz w:val="24"/>
          <w:szCs w:val="24"/>
        </w:rPr>
        <w:t xml:space="preserve"> –</w:t>
      </w:r>
      <w:r w:rsidR="00726368">
        <w:rPr>
          <w:rFonts w:ascii="Arial" w:hAnsi="Arial" w:cs="Arial"/>
          <w:sz w:val="24"/>
          <w:szCs w:val="24"/>
        </w:rPr>
        <w:t xml:space="preserve"> </w:t>
      </w:r>
      <w:r w:rsidR="003E018F">
        <w:rPr>
          <w:rFonts w:ascii="Arial" w:hAnsi="Arial" w:cs="Arial"/>
          <w:sz w:val="24"/>
          <w:szCs w:val="24"/>
        </w:rPr>
        <w:t xml:space="preserve">zgodnie z </w:t>
      </w:r>
      <w:r w:rsidR="00726368" w:rsidRPr="00726368">
        <w:rPr>
          <w:rFonts w:ascii="Arial" w:hAnsi="Arial" w:cs="Arial"/>
          <w:sz w:val="24"/>
          <w:szCs w:val="24"/>
        </w:rPr>
        <w:t>ustalenia</w:t>
      </w:r>
      <w:r w:rsidR="003E018F">
        <w:rPr>
          <w:rFonts w:ascii="Arial" w:hAnsi="Arial" w:cs="Arial"/>
          <w:sz w:val="24"/>
          <w:szCs w:val="24"/>
        </w:rPr>
        <w:t>mi</w:t>
      </w:r>
      <w:r w:rsidR="00726368" w:rsidRPr="00726368">
        <w:rPr>
          <w:rFonts w:ascii="Arial" w:hAnsi="Arial" w:cs="Arial"/>
          <w:sz w:val="24"/>
          <w:szCs w:val="24"/>
        </w:rPr>
        <w:t xml:space="preserve"> </w:t>
      </w:r>
      <w:r w:rsidR="00726368" w:rsidRPr="00726368">
        <w:rPr>
          <w:rFonts w:ascii="Arial" w:hAnsi="Arial" w:cs="Arial"/>
          <w:bCs/>
          <w:sz w:val="24"/>
          <w:szCs w:val="24"/>
        </w:rPr>
        <w:t>§</w:t>
      </w:r>
      <w:r w:rsidR="00AD5648">
        <w:rPr>
          <w:rFonts w:ascii="Arial" w:hAnsi="Arial" w:cs="Arial"/>
          <w:bCs/>
          <w:sz w:val="24"/>
          <w:szCs w:val="24"/>
        </w:rPr>
        <w:t>11</w:t>
      </w:r>
      <w:r w:rsidRPr="002868D5">
        <w:rPr>
          <w:rFonts w:ascii="Arial" w:hAnsi="Arial" w:cs="Arial"/>
          <w:sz w:val="24"/>
          <w:szCs w:val="24"/>
        </w:rPr>
        <w:t>;</w:t>
      </w:r>
    </w:p>
    <w:p w:rsidR="004F20A6" w:rsidRPr="002868D5" w:rsidRDefault="004F20A6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52761">
        <w:rPr>
          <w:rFonts w:ascii="Arial" w:hAnsi="Arial" w:cs="Arial"/>
          <w:sz w:val="24"/>
          <w:szCs w:val="24"/>
        </w:rPr>
        <w:t xml:space="preserve"> – </w:t>
      </w:r>
      <w:r w:rsidR="00726368">
        <w:rPr>
          <w:rFonts w:ascii="Arial" w:hAnsi="Arial" w:cs="Arial"/>
          <w:sz w:val="24"/>
          <w:szCs w:val="24"/>
        </w:rPr>
        <w:t>nie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4F20A6" w:rsidRPr="002868D5" w:rsidRDefault="004F20A6" w:rsidP="009442B6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 xml:space="preserve">6) zasady kształtowania zabudowy oraz wskaźniki zagospodarowania </w:t>
      </w:r>
      <w:r>
        <w:rPr>
          <w:rFonts w:ascii="Arial" w:hAnsi="Arial" w:cs="Arial"/>
          <w:sz w:val="24"/>
          <w:szCs w:val="24"/>
        </w:rPr>
        <w:t>terenu</w:t>
      </w:r>
      <w:r w:rsidR="00AD5648">
        <w:rPr>
          <w:rFonts w:ascii="Arial" w:hAnsi="Arial" w:cs="Arial"/>
          <w:sz w:val="24"/>
          <w:szCs w:val="24"/>
        </w:rPr>
        <w:t xml:space="preserve"> </w:t>
      </w:r>
      <w:r w:rsidR="00352761">
        <w:rPr>
          <w:rFonts w:ascii="Arial" w:hAnsi="Arial" w:cs="Arial"/>
          <w:sz w:val="24"/>
          <w:szCs w:val="24"/>
        </w:rPr>
        <w:t>–</w:t>
      </w:r>
      <w:r w:rsidR="00AD5648">
        <w:rPr>
          <w:rFonts w:ascii="Arial" w:hAnsi="Arial" w:cs="Arial"/>
          <w:sz w:val="24"/>
          <w:szCs w:val="24"/>
        </w:rPr>
        <w:t xml:space="preserve"> </w:t>
      </w:r>
      <w:r w:rsidR="00726368">
        <w:rPr>
          <w:rFonts w:ascii="Arial" w:hAnsi="Arial" w:cs="Arial"/>
          <w:sz w:val="24"/>
          <w:szCs w:val="24"/>
        </w:rPr>
        <w:t>dopuszcza</w:t>
      </w:r>
      <w:r w:rsidR="00352761">
        <w:rPr>
          <w:rFonts w:ascii="Arial" w:hAnsi="Arial" w:cs="Arial"/>
          <w:sz w:val="24"/>
          <w:szCs w:val="24"/>
        </w:rPr>
        <w:t xml:space="preserve"> </w:t>
      </w:r>
      <w:r w:rsidR="00726368">
        <w:rPr>
          <w:rFonts w:ascii="Arial" w:hAnsi="Arial" w:cs="Arial"/>
          <w:sz w:val="24"/>
          <w:szCs w:val="24"/>
        </w:rPr>
        <w:t xml:space="preserve"> się przebieg przewo</w:t>
      </w:r>
      <w:r w:rsidR="009442B6">
        <w:rPr>
          <w:rFonts w:ascii="Arial" w:hAnsi="Arial" w:cs="Arial"/>
          <w:sz w:val="24"/>
          <w:szCs w:val="24"/>
        </w:rPr>
        <w:t>dów linii elektroenergetycznych;</w:t>
      </w:r>
    </w:p>
    <w:p w:rsidR="004F20A6" w:rsidRPr="003E018F" w:rsidRDefault="003E018F" w:rsidP="0023145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F20A6" w:rsidRPr="003E018F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4F20A6" w:rsidRPr="003E018F">
        <w:rPr>
          <w:rFonts w:ascii="Arial" w:hAnsi="Arial" w:cs="Arial"/>
          <w:sz w:val="24"/>
          <w:szCs w:val="24"/>
        </w:rPr>
        <w:t>w ich uż</w:t>
      </w:r>
      <w:r w:rsidR="00057863">
        <w:rPr>
          <w:rFonts w:ascii="Arial" w:hAnsi="Arial" w:cs="Arial"/>
          <w:sz w:val="24"/>
          <w:szCs w:val="24"/>
        </w:rPr>
        <w:t>ytkowaniu, w tym zakaz zabudowy –</w:t>
      </w:r>
      <w:r w:rsidR="000E1716" w:rsidRPr="003E018F">
        <w:rPr>
          <w:rFonts w:ascii="Arial" w:hAnsi="Arial" w:cs="Arial"/>
          <w:sz w:val="24"/>
          <w:szCs w:val="24"/>
        </w:rPr>
        <w:t xml:space="preserve"> </w:t>
      </w:r>
      <w:r w:rsidRPr="003E018F">
        <w:rPr>
          <w:rFonts w:ascii="Arial" w:hAnsi="Arial" w:cs="Arial"/>
          <w:sz w:val="24"/>
          <w:szCs w:val="24"/>
        </w:rPr>
        <w:t>zgodnie z ustaleniami §</w:t>
      </w:r>
      <w:r w:rsidR="009442B6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;</w:t>
      </w:r>
    </w:p>
    <w:p w:rsidR="004F20A6" w:rsidRPr="002868D5" w:rsidRDefault="003E018F" w:rsidP="009442B6">
      <w:p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18F">
        <w:rPr>
          <w:rFonts w:ascii="Arial" w:hAnsi="Arial" w:cs="Arial"/>
          <w:sz w:val="24"/>
          <w:szCs w:val="24"/>
        </w:rPr>
        <w:t>8</w:t>
      </w:r>
      <w:r w:rsidR="004F20A6" w:rsidRPr="003E018F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9442B6">
        <w:rPr>
          <w:rFonts w:ascii="Arial" w:hAnsi="Arial" w:cs="Arial"/>
          <w:sz w:val="24"/>
          <w:szCs w:val="24"/>
        </w:rPr>
        <w:t xml:space="preserve"> zgodnie z ustaleniami §15.</w:t>
      </w:r>
    </w:p>
    <w:p w:rsidR="00D55C5F" w:rsidRDefault="00D55C5F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D413BD" w:rsidRPr="00CE3663" w:rsidRDefault="00D413BD" w:rsidP="00D413BD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>§ 2</w:t>
      </w:r>
      <w:r>
        <w:rPr>
          <w:rFonts w:ascii="Arial" w:hAnsi="Arial" w:cs="Arial"/>
          <w:bCs/>
          <w:sz w:val="24"/>
          <w:szCs w:val="24"/>
        </w:rPr>
        <w:t>4</w:t>
      </w:r>
      <w:r w:rsidRPr="00B36464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CE3663">
        <w:rPr>
          <w:rFonts w:ascii="Arial" w:hAnsi="Arial" w:cs="Arial"/>
          <w:bCs/>
          <w:sz w:val="24"/>
          <w:szCs w:val="24"/>
        </w:rPr>
        <w:t>Ustalenia dla teren</w:t>
      </w:r>
      <w:r>
        <w:rPr>
          <w:rFonts w:ascii="Arial" w:hAnsi="Arial" w:cs="Arial"/>
          <w:bCs/>
          <w:sz w:val="24"/>
          <w:szCs w:val="24"/>
        </w:rPr>
        <w:t>ów oznaczonych symbolami:</w:t>
      </w:r>
      <w:r w:rsidRPr="00CE3663">
        <w:rPr>
          <w:rFonts w:ascii="Arial" w:hAnsi="Arial" w:cs="Arial"/>
          <w:bCs/>
          <w:sz w:val="24"/>
          <w:szCs w:val="24"/>
        </w:rPr>
        <w:t xml:space="preserve"> </w:t>
      </w:r>
      <w:r w:rsidR="00BB5058">
        <w:rPr>
          <w:rFonts w:ascii="Arial" w:hAnsi="Arial" w:cs="Arial"/>
          <w:bCs/>
          <w:sz w:val="24"/>
          <w:szCs w:val="24"/>
        </w:rPr>
        <w:t>66N, 74N, 76N, 85N, 102N i 115N</w:t>
      </w:r>
      <w:r>
        <w:rPr>
          <w:rFonts w:ascii="Arial" w:hAnsi="Arial" w:cs="Arial"/>
          <w:bCs/>
          <w:sz w:val="24"/>
          <w:szCs w:val="24"/>
        </w:rPr>
        <w:t xml:space="preserve">: 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1) przeznaczenie</w:t>
      </w:r>
      <w:r w:rsidR="00352761">
        <w:rPr>
          <w:rFonts w:ascii="Arial" w:hAnsi="Arial" w:cs="Arial"/>
          <w:sz w:val="24"/>
          <w:szCs w:val="24"/>
        </w:rPr>
        <w:t xml:space="preserve"> terenu –</w:t>
      </w:r>
      <w:r w:rsidR="009442B6">
        <w:rPr>
          <w:rFonts w:ascii="Arial" w:hAnsi="Arial" w:cs="Arial"/>
          <w:sz w:val="24"/>
          <w:szCs w:val="24"/>
        </w:rPr>
        <w:t xml:space="preserve"> tereny nieużytków o płytkim poziomie zalegania wód gruntowych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DC5FB0" w:rsidRDefault="00D413BD" w:rsidP="00D413BD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2) zasady ochrony i kształtowania ładu przestrzennego</w:t>
      </w:r>
      <w:r w:rsidR="00352761">
        <w:rPr>
          <w:rFonts w:ascii="Arial" w:hAnsi="Arial" w:cs="Arial"/>
          <w:sz w:val="24"/>
          <w:szCs w:val="24"/>
        </w:rPr>
        <w:t xml:space="preserve"> –</w:t>
      </w:r>
      <w:r w:rsidR="00365EA8">
        <w:rPr>
          <w:rFonts w:ascii="Arial" w:hAnsi="Arial" w:cs="Arial"/>
          <w:sz w:val="24"/>
          <w:szCs w:val="24"/>
        </w:rPr>
        <w:t xml:space="preserve"> </w:t>
      </w:r>
      <w:r w:rsidR="00365EA8" w:rsidRPr="00DC5FB0">
        <w:rPr>
          <w:rFonts w:ascii="Arial" w:hAnsi="Arial" w:cs="Arial"/>
          <w:sz w:val="24"/>
          <w:szCs w:val="24"/>
        </w:rPr>
        <w:t>zakaz jakiejkolwiek zabudowy</w:t>
      </w:r>
      <w:r w:rsidRPr="00DC5FB0">
        <w:rPr>
          <w:rFonts w:ascii="Arial" w:hAnsi="Arial" w:cs="Arial"/>
          <w:sz w:val="24"/>
          <w:szCs w:val="24"/>
        </w:rPr>
        <w:t>;</w:t>
      </w:r>
    </w:p>
    <w:p w:rsidR="00D413BD" w:rsidRPr="00726368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52761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</w:t>
      </w:r>
      <w:r>
        <w:rPr>
          <w:rFonts w:ascii="Arial" w:hAnsi="Arial" w:cs="Arial"/>
          <w:sz w:val="24"/>
          <w:szCs w:val="24"/>
        </w:rPr>
        <w:br/>
        <w:t xml:space="preserve">z </w:t>
      </w:r>
      <w:r w:rsidRPr="00726368">
        <w:rPr>
          <w:rFonts w:ascii="Arial" w:hAnsi="Arial" w:cs="Arial"/>
          <w:sz w:val="24"/>
          <w:szCs w:val="24"/>
        </w:rPr>
        <w:t>ustalenia</w:t>
      </w:r>
      <w:r>
        <w:rPr>
          <w:rFonts w:ascii="Arial" w:hAnsi="Arial" w:cs="Arial"/>
          <w:sz w:val="24"/>
          <w:szCs w:val="24"/>
        </w:rPr>
        <w:t>mi</w:t>
      </w:r>
      <w:r w:rsidRPr="007263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§</w:t>
      </w:r>
      <w:r w:rsidR="009442B6">
        <w:rPr>
          <w:rFonts w:ascii="Arial" w:hAnsi="Arial" w:cs="Arial"/>
          <w:bCs/>
          <w:sz w:val="24"/>
          <w:szCs w:val="24"/>
        </w:rPr>
        <w:t>10</w:t>
      </w:r>
      <w:r w:rsidRPr="00726368"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52761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z </w:t>
      </w:r>
      <w:r w:rsidRPr="00726368">
        <w:rPr>
          <w:rFonts w:ascii="Arial" w:hAnsi="Arial" w:cs="Arial"/>
          <w:sz w:val="24"/>
          <w:szCs w:val="24"/>
        </w:rPr>
        <w:t>ustalenia</w:t>
      </w:r>
      <w:r>
        <w:rPr>
          <w:rFonts w:ascii="Arial" w:hAnsi="Arial" w:cs="Arial"/>
          <w:sz w:val="24"/>
          <w:szCs w:val="24"/>
        </w:rPr>
        <w:t>mi</w:t>
      </w:r>
      <w:r w:rsidRPr="00726368">
        <w:rPr>
          <w:rFonts w:ascii="Arial" w:hAnsi="Arial" w:cs="Arial"/>
          <w:sz w:val="24"/>
          <w:szCs w:val="24"/>
        </w:rPr>
        <w:t xml:space="preserve"> </w:t>
      </w:r>
      <w:r w:rsidRPr="00726368">
        <w:rPr>
          <w:rFonts w:ascii="Arial" w:hAnsi="Arial" w:cs="Arial"/>
          <w:bCs/>
          <w:sz w:val="24"/>
          <w:szCs w:val="24"/>
        </w:rPr>
        <w:t>§</w:t>
      </w:r>
      <w:r w:rsidR="009442B6">
        <w:rPr>
          <w:rFonts w:ascii="Arial" w:hAnsi="Arial" w:cs="Arial"/>
          <w:bCs/>
          <w:sz w:val="24"/>
          <w:szCs w:val="24"/>
        </w:rPr>
        <w:t>11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52761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nie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9442B6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 xml:space="preserve">6) zasady kształtowania zabudowy oraz wskaźniki zagospodarowania </w:t>
      </w:r>
      <w:r w:rsidR="009442B6">
        <w:rPr>
          <w:rFonts w:ascii="Arial" w:hAnsi="Arial" w:cs="Arial"/>
          <w:sz w:val="24"/>
          <w:szCs w:val="24"/>
        </w:rPr>
        <w:t xml:space="preserve">terenu </w:t>
      </w:r>
      <w:r w:rsidR="0035276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>dopuszcza się przebieg przewo</w:t>
      </w:r>
      <w:r w:rsidR="009442B6">
        <w:rPr>
          <w:rFonts w:ascii="Arial" w:hAnsi="Arial" w:cs="Arial"/>
          <w:sz w:val="24"/>
          <w:szCs w:val="24"/>
        </w:rPr>
        <w:t>dów linii elektroenergetycznych;</w:t>
      </w:r>
    </w:p>
    <w:p w:rsidR="00D413BD" w:rsidRPr="003E018F" w:rsidRDefault="00D413BD" w:rsidP="00D413BD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3E018F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>
        <w:rPr>
          <w:rFonts w:ascii="Arial" w:hAnsi="Arial" w:cs="Arial"/>
          <w:sz w:val="24"/>
          <w:szCs w:val="24"/>
        </w:rPr>
        <w:br/>
      </w:r>
      <w:r w:rsidRPr="003E018F">
        <w:rPr>
          <w:rFonts w:ascii="Arial" w:hAnsi="Arial" w:cs="Arial"/>
          <w:sz w:val="24"/>
          <w:szCs w:val="24"/>
        </w:rPr>
        <w:t>w ich uż</w:t>
      </w:r>
      <w:r w:rsidR="00057863">
        <w:rPr>
          <w:rFonts w:ascii="Arial" w:hAnsi="Arial" w:cs="Arial"/>
          <w:sz w:val="24"/>
          <w:szCs w:val="24"/>
        </w:rPr>
        <w:t>ytkowaniu, w tym zakaz zabudowy –</w:t>
      </w:r>
      <w:r w:rsidRPr="003E018F">
        <w:rPr>
          <w:rFonts w:ascii="Arial" w:hAnsi="Arial" w:cs="Arial"/>
          <w:sz w:val="24"/>
          <w:szCs w:val="24"/>
        </w:rPr>
        <w:t xml:space="preserve"> zgodnie</w:t>
      </w:r>
      <w:r w:rsidR="00057863">
        <w:rPr>
          <w:rFonts w:ascii="Arial" w:hAnsi="Arial" w:cs="Arial"/>
          <w:sz w:val="24"/>
          <w:szCs w:val="24"/>
        </w:rPr>
        <w:t xml:space="preserve"> </w:t>
      </w:r>
      <w:r w:rsidRPr="003E018F">
        <w:rPr>
          <w:rFonts w:ascii="Arial" w:hAnsi="Arial" w:cs="Arial"/>
          <w:sz w:val="24"/>
          <w:szCs w:val="24"/>
        </w:rPr>
        <w:t xml:space="preserve"> z ustaleniami §</w:t>
      </w:r>
      <w:r w:rsidR="009442B6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9442B6">
      <w:p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3E018F">
        <w:rPr>
          <w:rFonts w:ascii="Arial" w:hAnsi="Arial" w:cs="Arial"/>
          <w:sz w:val="24"/>
          <w:szCs w:val="24"/>
        </w:rPr>
        <w:t>8) zasady modernizacji, rozbudowy i budowy systemów komunikac</w:t>
      </w:r>
      <w:r w:rsidR="00057863">
        <w:rPr>
          <w:rFonts w:ascii="Arial" w:hAnsi="Arial" w:cs="Arial"/>
          <w:sz w:val="24"/>
          <w:szCs w:val="24"/>
        </w:rPr>
        <w:t>ji i infrastruktury technicznej –</w:t>
      </w:r>
      <w:r w:rsidRPr="003E018F">
        <w:rPr>
          <w:rFonts w:ascii="Arial" w:hAnsi="Arial" w:cs="Arial"/>
          <w:sz w:val="24"/>
          <w:szCs w:val="24"/>
        </w:rPr>
        <w:t xml:space="preserve"> zgodn</w:t>
      </w:r>
      <w:r w:rsidR="009442B6">
        <w:rPr>
          <w:rFonts w:ascii="Arial" w:hAnsi="Arial" w:cs="Arial"/>
          <w:sz w:val="24"/>
          <w:szCs w:val="24"/>
        </w:rPr>
        <w:t>ie</w:t>
      </w:r>
      <w:r w:rsidR="00057863">
        <w:rPr>
          <w:rFonts w:ascii="Arial" w:hAnsi="Arial" w:cs="Arial"/>
          <w:sz w:val="24"/>
          <w:szCs w:val="24"/>
        </w:rPr>
        <w:t xml:space="preserve"> </w:t>
      </w:r>
      <w:r w:rsidR="009442B6">
        <w:rPr>
          <w:rFonts w:ascii="Arial" w:hAnsi="Arial" w:cs="Arial"/>
          <w:sz w:val="24"/>
          <w:szCs w:val="24"/>
        </w:rPr>
        <w:t xml:space="preserve"> z ustaleniami §15.</w:t>
      </w:r>
    </w:p>
    <w:p w:rsidR="00D413BD" w:rsidRDefault="00D413BD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D55C5F" w:rsidRPr="00B36464" w:rsidRDefault="00D55C5F" w:rsidP="00B36464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 w:rsidRPr="00B36464">
        <w:rPr>
          <w:rFonts w:ascii="Arial" w:hAnsi="Arial" w:cs="Arial"/>
          <w:bCs/>
          <w:sz w:val="24"/>
          <w:szCs w:val="24"/>
        </w:rPr>
        <w:t xml:space="preserve">§ </w:t>
      </w:r>
      <w:r w:rsidR="00BB4B87" w:rsidRPr="00B36464">
        <w:rPr>
          <w:rFonts w:ascii="Arial" w:hAnsi="Arial" w:cs="Arial"/>
          <w:bCs/>
          <w:sz w:val="24"/>
          <w:szCs w:val="24"/>
        </w:rPr>
        <w:t>2</w:t>
      </w:r>
      <w:r w:rsidR="00BB5058">
        <w:rPr>
          <w:rFonts w:ascii="Arial" w:hAnsi="Arial" w:cs="Arial"/>
          <w:bCs/>
          <w:sz w:val="24"/>
          <w:szCs w:val="24"/>
        </w:rPr>
        <w:t>5</w:t>
      </w:r>
      <w:r w:rsidRPr="00B36464">
        <w:rPr>
          <w:rFonts w:ascii="Arial" w:hAnsi="Arial" w:cs="Arial"/>
          <w:bCs/>
          <w:sz w:val="24"/>
          <w:szCs w:val="24"/>
        </w:rPr>
        <w:t>.</w:t>
      </w:r>
      <w:r w:rsidR="00B36464">
        <w:rPr>
          <w:rFonts w:ascii="Arial" w:hAnsi="Arial" w:cs="Arial"/>
          <w:bCs/>
          <w:sz w:val="24"/>
          <w:szCs w:val="24"/>
        </w:rPr>
        <w:t xml:space="preserve"> </w:t>
      </w:r>
      <w:r w:rsidR="00BB4B87" w:rsidRPr="00CE3663">
        <w:rPr>
          <w:rFonts w:ascii="Arial" w:hAnsi="Arial" w:cs="Arial"/>
          <w:bCs/>
          <w:sz w:val="24"/>
          <w:szCs w:val="24"/>
        </w:rPr>
        <w:t>Ustalenia d</w:t>
      </w:r>
      <w:r w:rsidRPr="00CE3663">
        <w:rPr>
          <w:rFonts w:ascii="Arial" w:hAnsi="Arial" w:cs="Arial"/>
          <w:bCs/>
          <w:sz w:val="24"/>
          <w:szCs w:val="24"/>
        </w:rPr>
        <w:t xml:space="preserve">la </w:t>
      </w:r>
      <w:r w:rsidRPr="00CE3663">
        <w:rPr>
          <w:rFonts w:ascii="Arial" w:hAnsi="Arial" w:cs="Arial"/>
          <w:sz w:val="24"/>
          <w:szCs w:val="24"/>
        </w:rPr>
        <w:t>terenów</w:t>
      </w:r>
      <w:r w:rsidR="00BB4B87" w:rsidRPr="00CE3663">
        <w:rPr>
          <w:rFonts w:ascii="Arial" w:hAnsi="Arial" w:cs="Arial"/>
          <w:sz w:val="24"/>
          <w:szCs w:val="24"/>
        </w:rPr>
        <w:t xml:space="preserve"> </w:t>
      </w:r>
      <w:r w:rsidR="00E643C9">
        <w:rPr>
          <w:rFonts w:ascii="Arial" w:hAnsi="Arial" w:cs="Arial"/>
          <w:sz w:val="24"/>
          <w:szCs w:val="24"/>
        </w:rPr>
        <w:t>oznaczonych symbolami</w:t>
      </w:r>
      <w:r w:rsidR="00D413BD">
        <w:rPr>
          <w:rFonts w:ascii="Arial" w:hAnsi="Arial" w:cs="Arial"/>
          <w:sz w:val="24"/>
          <w:szCs w:val="24"/>
        </w:rPr>
        <w:t>: 96</w:t>
      </w:r>
      <w:r w:rsidRPr="00CE3663">
        <w:rPr>
          <w:rFonts w:ascii="Arial" w:hAnsi="Arial" w:cs="Arial"/>
          <w:sz w:val="24"/>
          <w:szCs w:val="24"/>
        </w:rPr>
        <w:t xml:space="preserve">RM, </w:t>
      </w:r>
      <w:r w:rsidR="00D413BD">
        <w:rPr>
          <w:rFonts w:ascii="Arial" w:hAnsi="Arial" w:cs="Arial"/>
          <w:sz w:val="24"/>
          <w:szCs w:val="24"/>
        </w:rPr>
        <w:t>106</w:t>
      </w:r>
      <w:r w:rsidRPr="00CE3663">
        <w:rPr>
          <w:rFonts w:ascii="Arial" w:hAnsi="Arial" w:cs="Arial"/>
          <w:sz w:val="24"/>
          <w:szCs w:val="24"/>
        </w:rPr>
        <w:t>RM</w:t>
      </w:r>
      <w:r w:rsidR="00D413BD">
        <w:rPr>
          <w:rFonts w:ascii="Arial" w:hAnsi="Arial" w:cs="Arial"/>
          <w:sz w:val="24"/>
          <w:szCs w:val="24"/>
        </w:rPr>
        <w:t xml:space="preserve"> i 114RM</w:t>
      </w:r>
      <w:r w:rsidR="00800067">
        <w:rPr>
          <w:rFonts w:ascii="Arial" w:hAnsi="Arial" w:cs="Arial"/>
          <w:sz w:val="24"/>
          <w:szCs w:val="24"/>
        </w:rPr>
        <w:t>:</w:t>
      </w:r>
    </w:p>
    <w:p w:rsidR="002D3136" w:rsidRDefault="004F20A6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55C5F" w:rsidRPr="006E5ACE">
        <w:rPr>
          <w:rFonts w:ascii="Arial" w:hAnsi="Arial" w:cs="Arial"/>
          <w:sz w:val="24"/>
          <w:szCs w:val="24"/>
        </w:rPr>
        <w:t>rzeznaczenie terenów:</w:t>
      </w:r>
      <w:r>
        <w:rPr>
          <w:rFonts w:ascii="Arial" w:hAnsi="Arial" w:cs="Arial"/>
          <w:sz w:val="24"/>
          <w:szCs w:val="24"/>
        </w:rPr>
        <w:t xml:space="preserve"> </w:t>
      </w:r>
    </w:p>
    <w:p w:rsidR="002F2456" w:rsidRDefault="002D3136" w:rsidP="002F2456">
      <w:pPr>
        <w:pStyle w:val="Bezodstpw"/>
        <w:spacing w:line="276" w:lineRule="auto"/>
        <w:ind w:left="709" w:hanging="3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a)</w:t>
      </w:r>
      <w:r w:rsidR="002F2456">
        <w:rPr>
          <w:rFonts w:ascii="Arial" w:hAnsi="Arial" w:cs="Arial"/>
          <w:sz w:val="24"/>
          <w:szCs w:val="24"/>
        </w:rPr>
        <w:t xml:space="preserve"> podstawowe – </w:t>
      </w:r>
      <w:r w:rsidR="00D55C5F" w:rsidRPr="004F20A6">
        <w:rPr>
          <w:rFonts w:ascii="Arial" w:hAnsi="Arial" w:cs="Arial"/>
          <w:sz w:val="24"/>
          <w:szCs w:val="24"/>
        </w:rPr>
        <w:t>tereny</w:t>
      </w:r>
      <w:r w:rsidR="00641155" w:rsidRPr="004F20A6">
        <w:rPr>
          <w:rFonts w:ascii="Arial" w:hAnsi="Arial" w:cs="Arial"/>
          <w:sz w:val="24"/>
          <w:szCs w:val="24"/>
        </w:rPr>
        <w:t xml:space="preserve"> zabudowy zagrodowej w gospodarstwach rolnych, hodowlanych, ogrodniczych</w:t>
      </w:r>
      <w:r w:rsidR="002F2456">
        <w:rPr>
          <w:rFonts w:ascii="Arial" w:hAnsi="Arial" w:cs="Arial"/>
          <w:sz w:val="24"/>
          <w:szCs w:val="24"/>
        </w:rPr>
        <w:t>,</w:t>
      </w:r>
    </w:p>
    <w:p w:rsidR="00D55C5F" w:rsidRPr="004F20A6" w:rsidRDefault="002F2456" w:rsidP="002D3136">
      <w:pPr>
        <w:pStyle w:val="Bezodstpw"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 dopuszczalne – tereny usług związanych z obsługą rolnictwa</w:t>
      </w:r>
      <w:r w:rsidR="00800067">
        <w:rPr>
          <w:rFonts w:ascii="Arial" w:hAnsi="Arial" w:cs="Arial"/>
          <w:sz w:val="24"/>
          <w:szCs w:val="24"/>
        </w:rPr>
        <w:t xml:space="preserve">; </w:t>
      </w:r>
    </w:p>
    <w:p w:rsidR="004477B6" w:rsidRDefault="004F20A6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55C5F" w:rsidRPr="006E5ACE">
        <w:rPr>
          <w:rFonts w:ascii="Arial" w:hAnsi="Arial" w:cs="Arial"/>
          <w:sz w:val="24"/>
          <w:szCs w:val="24"/>
        </w:rPr>
        <w:t>asady ochrony i ks</w:t>
      </w:r>
      <w:r w:rsidR="00AF4867">
        <w:rPr>
          <w:rFonts w:ascii="Arial" w:hAnsi="Arial" w:cs="Arial"/>
          <w:sz w:val="24"/>
          <w:szCs w:val="24"/>
        </w:rPr>
        <w:t>ztałtowania ładu przestrzennego</w:t>
      </w:r>
      <w:r w:rsidR="004477B6">
        <w:rPr>
          <w:rFonts w:ascii="Arial" w:hAnsi="Arial" w:cs="Arial"/>
          <w:sz w:val="24"/>
          <w:szCs w:val="24"/>
        </w:rPr>
        <w:t>:</w:t>
      </w:r>
    </w:p>
    <w:p w:rsidR="004477B6" w:rsidRDefault="004477B6" w:rsidP="004477B6">
      <w:pPr>
        <w:pStyle w:val="Bezodstpw"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 </w:t>
      </w:r>
      <w:r w:rsidRPr="00CE3663">
        <w:rPr>
          <w:rFonts w:ascii="Arial" w:hAnsi="Arial" w:cs="Arial"/>
          <w:sz w:val="24"/>
          <w:szCs w:val="24"/>
        </w:rPr>
        <w:t>zakaz realizacji ogrodzeń pełnych od strony terenów komunikacji publicznej</w:t>
      </w:r>
      <w:r>
        <w:rPr>
          <w:rFonts w:ascii="Arial" w:hAnsi="Arial" w:cs="Arial"/>
          <w:sz w:val="24"/>
          <w:szCs w:val="24"/>
        </w:rPr>
        <w:t>,</w:t>
      </w:r>
    </w:p>
    <w:p w:rsidR="004477B6" w:rsidRDefault="004477B6" w:rsidP="004477B6">
      <w:pPr>
        <w:pStyle w:val="Bezodstpw"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 </w:t>
      </w:r>
      <w:r w:rsidRPr="00CE3663">
        <w:rPr>
          <w:rFonts w:ascii="Arial" w:hAnsi="Arial" w:cs="Arial"/>
          <w:sz w:val="24"/>
          <w:szCs w:val="24"/>
        </w:rPr>
        <w:t>zakaz lokalizacji wolno stojących nośników reklamowych</w:t>
      </w:r>
      <w:r>
        <w:rPr>
          <w:rFonts w:ascii="Arial" w:hAnsi="Arial" w:cs="Arial"/>
          <w:sz w:val="24"/>
          <w:szCs w:val="24"/>
        </w:rPr>
        <w:t>,</w:t>
      </w:r>
    </w:p>
    <w:p w:rsidR="00D55C5F" w:rsidRPr="006E5ACE" w:rsidRDefault="004477B6" w:rsidP="004477B6">
      <w:pPr>
        <w:pStyle w:val="Bezodstpw"/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 </w:t>
      </w:r>
      <w:r w:rsidR="00AF4867" w:rsidRPr="00AC1FB1">
        <w:rPr>
          <w:rFonts w:ascii="Arial" w:hAnsi="Arial" w:cs="Arial"/>
          <w:sz w:val="24"/>
          <w:szCs w:val="24"/>
        </w:rPr>
        <w:t>minimalna powierzchnia nowo wydzielonych działek budowlanych: 3000m</w:t>
      </w:r>
      <w:r w:rsidR="00AF4867" w:rsidRPr="00AC1FB1">
        <w:rPr>
          <w:rFonts w:ascii="Arial" w:hAnsi="Arial" w:cs="Arial"/>
          <w:sz w:val="24"/>
          <w:szCs w:val="24"/>
          <w:vertAlign w:val="superscript"/>
        </w:rPr>
        <w:t>2</w:t>
      </w:r>
      <w:r w:rsidR="00A3523C">
        <w:rPr>
          <w:rFonts w:ascii="Arial" w:hAnsi="Arial" w:cs="Arial"/>
          <w:sz w:val="24"/>
          <w:szCs w:val="24"/>
        </w:rPr>
        <w:t>;</w:t>
      </w:r>
    </w:p>
    <w:p w:rsidR="00D55C5F" w:rsidRPr="006E5ACE" w:rsidRDefault="004F20A6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55C5F" w:rsidRPr="006E5ACE">
        <w:rPr>
          <w:rFonts w:ascii="Arial" w:hAnsi="Arial" w:cs="Arial"/>
          <w:sz w:val="24"/>
          <w:szCs w:val="24"/>
        </w:rPr>
        <w:t>asady ochrony środowiska, przyrody i krajobrazu kulturowego:</w:t>
      </w:r>
    </w:p>
    <w:p w:rsidR="002F415D" w:rsidRPr="009442B6" w:rsidRDefault="00A3523C" w:rsidP="009442B6">
      <w:pPr>
        <w:pStyle w:val="Tekstpodstawowywcity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zgodnie z ustaleniami </w:t>
      </w:r>
      <w:r w:rsidR="009442B6">
        <w:rPr>
          <w:rFonts w:ascii="Arial" w:hAnsi="Arial" w:cs="Arial"/>
          <w:szCs w:val="24"/>
        </w:rPr>
        <w:t>§10</w:t>
      </w:r>
      <w:r>
        <w:rPr>
          <w:rFonts w:ascii="Arial" w:hAnsi="Arial" w:cs="Arial"/>
          <w:szCs w:val="24"/>
        </w:rPr>
        <w:t>,</w:t>
      </w:r>
      <w:bookmarkStart w:id="0" w:name="_GoBack"/>
      <w:bookmarkEnd w:id="0"/>
    </w:p>
    <w:p w:rsidR="00D55C5F" w:rsidRPr="006E5ACE" w:rsidRDefault="00D55C5F" w:rsidP="00F86CE4">
      <w:pPr>
        <w:pStyle w:val="Tekstpodstawowywcity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hAnsi="Arial" w:cs="Arial"/>
          <w:szCs w:val="24"/>
        </w:rPr>
      </w:pPr>
      <w:r w:rsidRPr="006E5ACE">
        <w:rPr>
          <w:rFonts w:ascii="Arial" w:hAnsi="Arial" w:cs="Arial"/>
          <w:szCs w:val="24"/>
        </w:rPr>
        <w:t>dopuszczalny poziom hałasu</w:t>
      </w:r>
      <w:r w:rsidR="00F93EFD">
        <w:rPr>
          <w:rFonts w:ascii="Arial" w:hAnsi="Arial" w:cs="Arial"/>
          <w:szCs w:val="24"/>
        </w:rPr>
        <w:t xml:space="preserve">, określony w przepisach odrębnych, </w:t>
      </w:r>
      <w:r w:rsidR="00231459">
        <w:rPr>
          <w:rFonts w:ascii="Arial" w:hAnsi="Arial" w:cs="Arial"/>
          <w:szCs w:val="24"/>
        </w:rPr>
        <w:br/>
      </w:r>
      <w:r w:rsidRPr="006E5ACE">
        <w:rPr>
          <w:rFonts w:ascii="Arial" w:hAnsi="Arial" w:cs="Arial"/>
          <w:szCs w:val="24"/>
        </w:rPr>
        <w:t xml:space="preserve">jak </w:t>
      </w:r>
      <w:r w:rsidR="00E727ED">
        <w:rPr>
          <w:rFonts w:ascii="Arial" w:hAnsi="Arial" w:cs="Arial"/>
          <w:szCs w:val="24"/>
        </w:rPr>
        <w:t>w terenach</w:t>
      </w:r>
      <w:r w:rsidRPr="006E5ACE">
        <w:rPr>
          <w:rFonts w:ascii="Arial" w:hAnsi="Arial" w:cs="Arial"/>
          <w:szCs w:val="24"/>
        </w:rPr>
        <w:t xml:space="preserve"> zabudowy zagrodowej,</w:t>
      </w:r>
    </w:p>
    <w:p w:rsidR="00D55C5F" w:rsidRPr="006E5ACE" w:rsidRDefault="00D55C5F" w:rsidP="00F86CE4">
      <w:pPr>
        <w:pStyle w:val="Tekstpodstawowywcity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709" w:hanging="283"/>
        <w:rPr>
          <w:rFonts w:ascii="Arial" w:hAnsi="Arial" w:cs="Arial"/>
          <w:szCs w:val="24"/>
        </w:rPr>
      </w:pPr>
      <w:r w:rsidRPr="006E5ACE">
        <w:rPr>
          <w:rFonts w:ascii="Arial" w:hAnsi="Arial" w:cs="Arial"/>
          <w:szCs w:val="24"/>
        </w:rPr>
        <w:t>dopuszczalny poziom pól elektromagnetycznych</w:t>
      </w:r>
      <w:r w:rsidR="00A3523C">
        <w:rPr>
          <w:rFonts w:ascii="Arial" w:hAnsi="Arial" w:cs="Arial"/>
          <w:szCs w:val="24"/>
        </w:rPr>
        <w:t xml:space="preserve">, określony w </w:t>
      </w:r>
      <w:r w:rsidRPr="006E5ACE">
        <w:rPr>
          <w:rFonts w:ascii="Arial" w:hAnsi="Arial" w:cs="Arial"/>
          <w:szCs w:val="24"/>
        </w:rPr>
        <w:t>przepisa</w:t>
      </w:r>
      <w:r w:rsidR="00A3523C">
        <w:rPr>
          <w:rFonts w:ascii="Arial" w:hAnsi="Arial" w:cs="Arial"/>
          <w:szCs w:val="24"/>
        </w:rPr>
        <w:t>ch</w:t>
      </w:r>
      <w:r w:rsidRPr="006E5ACE">
        <w:rPr>
          <w:rFonts w:ascii="Arial" w:hAnsi="Arial" w:cs="Arial"/>
          <w:szCs w:val="24"/>
        </w:rPr>
        <w:t xml:space="preserve"> odrębny</w:t>
      </w:r>
      <w:r w:rsidR="00A3523C">
        <w:rPr>
          <w:rFonts w:ascii="Arial" w:hAnsi="Arial" w:cs="Arial"/>
          <w:szCs w:val="24"/>
        </w:rPr>
        <w:t>ch, jak dla miejsc dostępnych dla ludności</w:t>
      </w:r>
      <w:r w:rsidRPr="006E5ACE">
        <w:rPr>
          <w:rFonts w:ascii="Arial" w:hAnsi="Arial" w:cs="Arial"/>
          <w:szCs w:val="24"/>
        </w:rPr>
        <w:t>;</w:t>
      </w:r>
    </w:p>
    <w:p w:rsidR="004F20A6" w:rsidRDefault="004F20A6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zasady ochrony dziedzictwa kulturowego i zabytków oraz dóbr kultury współczesnej</w:t>
      </w:r>
      <w:r w:rsidR="0019308F">
        <w:rPr>
          <w:rFonts w:ascii="Arial" w:hAnsi="Arial" w:cs="Arial"/>
          <w:sz w:val="24"/>
          <w:szCs w:val="24"/>
        </w:rPr>
        <w:t xml:space="preserve"> –</w:t>
      </w:r>
      <w:r w:rsidR="00A3523C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4E77B3" w:rsidRDefault="004E77B3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wymagania wynikające z potrzeb kształtowania przestrzeni publicznych</w:t>
      </w:r>
      <w:r w:rsidR="0019308F">
        <w:rPr>
          <w:rFonts w:ascii="Arial" w:hAnsi="Arial" w:cs="Arial"/>
          <w:sz w:val="24"/>
          <w:szCs w:val="24"/>
        </w:rPr>
        <w:t xml:space="preserve"> –</w:t>
      </w:r>
      <w:r w:rsidR="00A3523C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D55C5F" w:rsidRPr="006E5ACE" w:rsidRDefault="004F20A6" w:rsidP="00F86CE4">
      <w:pPr>
        <w:pStyle w:val="Bezodstpw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55C5F" w:rsidRPr="006E5ACE">
        <w:rPr>
          <w:rFonts w:ascii="Arial" w:hAnsi="Arial" w:cs="Arial"/>
          <w:sz w:val="24"/>
          <w:szCs w:val="24"/>
        </w:rPr>
        <w:t>asady kształtowania zabudowy oraz wskaźniki zagospodarowania terenu:</w:t>
      </w:r>
    </w:p>
    <w:p w:rsidR="00A3523C" w:rsidRDefault="0019308F" w:rsidP="00E727ED">
      <w:pPr>
        <w:pStyle w:val="Bezodstpw"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wysokość zabudowy –</w:t>
      </w:r>
      <w:r w:rsidR="00AF4867">
        <w:rPr>
          <w:rFonts w:ascii="Arial" w:hAnsi="Arial" w:cs="Arial"/>
          <w:sz w:val="24"/>
          <w:szCs w:val="24"/>
        </w:rPr>
        <w:t xml:space="preserve"> 10</w:t>
      </w:r>
      <w:r w:rsidR="005328AF">
        <w:rPr>
          <w:rFonts w:ascii="Arial" w:hAnsi="Arial" w:cs="Arial"/>
          <w:sz w:val="24"/>
          <w:szCs w:val="24"/>
        </w:rPr>
        <w:t xml:space="preserve"> </w:t>
      </w:r>
      <w:r w:rsidR="00A3523C">
        <w:rPr>
          <w:rFonts w:ascii="Arial" w:hAnsi="Arial" w:cs="Arial"/>
          <w:sz w:val="24"/>
          <w:szCs w:val="24"/>
        </w:rPr>
        <w:t>m,</w:t>
      </w:r>
      <w:r w:rsidR="0068708C">
        <w:rPr>
          <w:rFonts w:ascii="Arial" w:hAnsi="Arial" w:cs="Arial"/>
          <w:sz w:val="24"/>
          <w:szCs w:val="24"/>
        </w:rPr>
        <w:t xml:space="preserve"> z zastrzeżeniem lit. d</w:t>
      </w:r>
      <w:r w:rsidR="00800067">
        <w:rPr>
          <w:rFonts w:ascii="Arial" w:hAnsi="Arial" w:cs="Arial"/>
          <w:sz w:val="24"/>
          <w:szCs w:val="24"/>
        </w:rPr>
        <w:t xml:space="preserve">, </w:t>
      </w:r>
    </w:p>
    <w:p w:rsidR="00D55C5F" w:rsidRPr="006E5ACE" w:rsidRDefault="00A3523C" w:rsidP="00E727ED">
      <w:pPr>
        <w:pStyle w:val="Bezodstpw"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49672F">
        <w:rPr>
          <w:rFonts w:ascii="Arial" w:hAnsi="Arial" w:cs="Arial"/>
          <w:sz w:val="24"/>
          <w:szCs w:val="24"/>
        </w:rPr>
        <w:t>gabaryty i parametry</w:t>
      </w:r>
      <w:r w:rsidR="00D55C5F" w:rsidRPr="006E5ACE">
        <w:rPr>
          <w:rFonts w:ascii="Arial" w:hAnsi="Arial" w:cs="Arial"/>
          <w:sz w:val="24"/>
          <w:szCs w:val="24"/>
        </w:rPr>
        <w:t xml:space="preserve"> budynków mie</w:t>
      </w:r>
      <w:r w:rsidR="0049672F">
        <w:rPr>
          <w:rFonts w:ascii="Arial" w:hAnsi="Arial" w:cs="Arial"/>
          <w:sz w:val="24"/>
          <w:szCs w:val="24"/>
        </w:rPr>
        <w:t>szkalnych</w:t>
      </w:r>
      <w:r w:rsidR="00D55C5F" w:rsidRPr="006E5ACE">
        <w:rPr>
          <w:rFonts w:ascii="Arial" w:hAnsi="Arial" w:cs="Arial"/>
          <w:sz w:val="24"/>
          <w:szCs w:val="24"/>
        </w:rPr>
        <w:t>:</w:t>
      </w:r>
    </w:p>
    <w:p w:rsidR="00D55C5F" w:rsidRPr="006E5ACE" w:rsidRDefault="004E77B3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49672F">
        <w:rPr>
          <w:rFonts w:ascii="Arial" w:hAnsi="Arial" w:cs="Arial"/>
          <w:sz w:val="24"/>
          <w:szCs w:val="24"/>
        </w:rPr>
        <w:t xml:space="preserve">maksymalnie </w:t>
      </w:r>
      <w:r w:rsidR="00D55C5F" w:rsidRPr="006E5ACE">
        <w:rPr>
          <w:rFonts w:ascii="Arial" w:hAnsi="Arial" w:cs="Arial"/>
          <w:sz w:val="24"/>
          <w:szCs w:val="24"/>
        </w:rPr>
        <w:t>dw</w:t>
      </w:r>
      <w:r w:rsidR="0049672F">
        <w:rPr>
          <w:rFonts w:ascii="Arial" w:hAnsi="Arial" w:cs="Arial"/>
          <w:sz w:val="24"/>
          <w:szCs w:val="24"/>
        </w:rPr>
        <w:t>ie</w:t>
      </w:r>
      <w:r w:rsidR="00D55C5F" w:rsidRPr="006E5ACE">
        <w:rPr>
          <w:rFonts w:ascii="Arial" w:hAnsi="Arial" w:cs="Arial"/>
          <w:sz w:val="24"/>
          <w:szCs w:val="24"/>
        </w:rPr>
        <w:t xml:space="preserve"> kondygnacj</w:t>
      </w:r>
      <w:r w:rsidR="0049672F">
        <w:rPr>
          <w:rFonts w:ascii="Arial" w:hAnsi="Arial" w:cs="Arial"/>
          <w:sz w:val="24"/>
          <w:szCs w:val="24"/>
        </w:rPr>
        <w:t>e nadziemne</w:t>
      </w:r>
      <w:r w:rsidR="00D55C5F" w:rsidRPr="006E5ACE">
        <w:rPr>
          <w:rFonts w:ascii="Arial" w:hAnsi="Arial" w:cs="Arial"/>
          <w:sz w:val="24"/>
          <w:szCs w:val="24"/>
        </w:rPr>
        <w:t>,</w:t>
      </w:r>
      <w:r w:rsidR="0049672F">
        <w:rPr>
          <w:rFonts w:ascii="Arial" w:hAnsi="Arial" w:cs="Arial"/>
          <w:sz w:val="24"/>
          <w:szCs w:val="24"/>
        </w:rPr>
        <w:t xml:space="preserve"> dopuszcza się podpiwniczenie</w:t>
      </w:r>
      <w:r w:rsidR="0019308F">
        <w:rPr>
          <w:rFonts w:ascii="Arial" w:hAnsi="Arial" w:cs="Arial"/>
          <w:sz w:val="24"/>
          <w:szCs w:val="24"/>
        </w:rPr>
        <w:t>,</w:t>
      </w:r>
    </w:p>
    <w:p w:rsidR="00D55C5F" w:rsidRDefault="004E77B3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55C5F" w:rsidRPr="006E5ACE">
        <w:rPr>
          <w:rFonts w:ascii="Arial" w:hAnsi="Arial" w:cs="Arial"/>
          <w:sz w:val="24"/>
          <w:szCs w:val="24"/>
        </w:rPr>
        <w:t xml:space="preserve">geometria dachu – dachy </w:t>
      </w:r>
      <w:r w:rsidR="0049672F">
        <w:rPr>
          <w:rFonts w:ascii="Arial" w:hAnsi="Arial" w:cs="Arial"/>
          <w:sz w:val="24"/>
          <w:szCs w:val="24"/>
        </w:rPr>
        <w:t>dwu</w:t>
      </w:r>
      <w:r w:rsidR="00800067">
        <w:rPr>
          <w:rFonts w:ascii="Arial" w:hAnsi="Arial" w:cs="Arial"/>
          <w:sz w:val="24"/>
          <w:szCs w:val="24"/>
        </w:rPr>
        <w:t>-</w:t>
      </w:r>
      <w:r w:rsidR="0049672F">
        <w:rPr>
          <w:rFonts w:ascii="Arial" w:hAnsi="Arial" w:cs="Arial"/>
          <w:sz w:val="24"/>
          <w:szCs w:val="24"/>
        </w:rPr>
        <w:t xml:space="preserve"> lub wielospadowe</w:t>
      </w:r>
      <w:r w:rsidR="00D55C5F" w:rsidRPr="006E5ACE">
        <w:rPr>
          <w:rFonts w:ascii="Arial" w:hAnsi="Arial" w:cs="Arial"/>
          <w:sz w:val="24"/>
          <w:szCs w:val="24"/>
        </w:rPr>
        <w:t xml:space="preserve">, kąt nachylenia głównych połaci dachu od </w:t>
      </w:r>
      <w:r w:rsidR="0049672F">
        <w:rPr>
          <w:rFonts w:ascii="Arial" w:hAnsi="Arial" w:cs="Arial"/>
          <w:sz w:val="24"/>
          <w:szCs w:val="24"/>
        </w:rPr>
        <w:t>25° do 45°,</w:t>
      </w:r>
    </w:p>
    <w:p w:rsidR="0049672F" w:rsidRPr="006E5ACE" w:rsidRDefault="0049672F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maksymalna szerokość elewacji frontowej </w:t>
      </w:r>
      <w:r w:rsidR="0019308F">
        <w:rPr>
          <w:rFonts w:ascii="Arial" w:hAnsi="Arial" w:cs="Arial"/>
          <w:sz w:val="24"/>
          <w:szCs w:val="24"/>
        </w:rPr>
        <w:t xml:space="preserve">– </w:t>
      </w:r>
      <w:r w:rsidR="00E727ED">
        <w:rPr>
          <w:rFonts w:ascii="Arial" w:hAnsi="Arial" w:cs="Arial"/>
          <w:sz w:val="24"/>
          <w:szCs w:val="24"/>
        </w:rPr>
        <w:t>20</w:t>
      </w:r>
      <w:r w:rsidR="005328AF">
        <w:rPr>
          <w:rFonts w:ascii="Arial" w:hAnsi="Arial" w:cs="Arial"/>
          <w:sz w:val="24"/>
          <w:szCs w:val="24"/>
        </w:rPr>
        <w:t xml:space="preserve"> </w:t>
      </w:r>
      <w:r w:rsidR="00E727ED">
        <w:rPr>
          <w:rFonts w:ascii="Arial" w:hAnsi="Arial" w:cs="Arial"/>
          <w:sz w:val="24"/>
          <w:szCs w:val="24"/>
        </w:rPr>
        <w:t>m</w:t>
      </w:r>
      <w:r w:rsidR="00CE3663">
        <w:rPr>
          <w:rFonts w:ascii="Arial" w:hAnsi="Arial" w:cs="Arial"/>
          <w:sz w:val="24"/>
          <w:szCs w:val="24"/>
        </w:rPr>
        <w:t>,</w:t>
      </w:r>
    </w:p>
    <w:p w:rsidR="00D55C5F" w:rsidRPr="006E5ACE" w:rsidRDefault="0049672F" w:rsidP="00E727ED">
      <w:pPr>
        <w:pStyle w:val="Bezodstpw"/>
        <w:spacing w:line="276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gabaryty i </w:t>
      </w:r>
      <w:r w:rsidR="00D55C5F" w:rsidRPr="006E5ACE">
        <w:rPr>
          <w:rFonts w:ascii="Arial" w:hAnsi="Arial" w:cs="Arial"/>
          <w:sz w:val="24"/>
          <w:szCs w:val="24"/>
        </w:rPr>
        <w:t>parametry zabudowy garażowej, gospodarczej, inwentarskiej itp.:</w:t>
      </w:r>
    </w:p>
    <w:p w:rsidR="00D55C5F" w:rsidRPr="006E5ACE" w:rsidRDefault="00F86CE4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55C5F" w:rsidRPr="006E5ACE">
        <w:rPr>
          <w:rFonts w:ascii="Arial" w:hAnsi="Arial" w:cs="Arial"/>
          <w:sz w:val="24"/>
          <w:szCs w:val="24"/>
        </w:rPr>
        <w:t>maksymalnie dw</w:t>
      </w:r>
      <w:r>
        <w:rPr>
          <w:rFonts w:ascii="Arial" w:hAnsi="Arial" w:cs="Arial"/>
          <w:sz w:val="24"/>
          <w:szCs w:val="24"/>
        </w:rPr>
        <w:t>ie</w:t>
      </w:r>
      <w:r w:rsidR="00D55C5F" w:rsidRPr="006E5ACE">
        <w:rPr>
          <w:rFonts w:ascii="Arial" w:hAnsi="Arial" w:cs="Arial"/>
          <w:sz w:val="24"/>
          <w:szCs w:val="24"/>
        </w:rPr>
        <w:t xml:space="preserve"> kondygnacj</w:t>
      </w:r>
      <w:r>
        <w:rPr>
          <w:rFonts w:ascii="Arial" w:hAnsi="Arial" w:cs="Arial"/>
          <w:sz w:val="24"/>
          <w:szCs w:val="24"/>
        </w:rPr>
        <w:t>e nadziemne, dopuszcza się podpiwniczenie</w:t>
      </w:r>
      <w:r w:rsidR="00D55C5F" w:rsidRPr="006E5ACE">
        <w:rPr>
          <w:rFonts w:ascii="Arial" w:hAnsi="Arial" w:cs="Arial"/>
          <w:sz w:val="24"/>
          <w:szCs w:val="24"/>
        </w:rPr>
        <w:t>,</w:t>
      </w:r>
    </w:p>
    <w:p w:rsidR="00E727ED" w:rsidRDefault="00F86CE4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55C5F" w:rsidRPr="006E5ACE">
        <w:rPr>
          <w:rFonts w:ascii="Arial" w:hAnsi="Arial" w:cs="Arial"/>
          <w:sz w:val="24"/>
          <w:szCs w:val="24"/>
        </w:rPr>
        <w:t xml:space="preserve">geometria dachu – dachy </w:t>
      </w:r>
      <w:r w:rsidR="00800067">
        <w:rPr>
          <w:rFonts w:ascii="Arial" w:hAnsi="Arial" w:cs="Arial"/>
          <w:sz w:val="24"/>
          <w:szCs w:val="24"/>
        </w:rPr>
        <w:t xml:space="preserve">jedno-, </w:t>
      </w:r>
      <w:r w:rsidR="00D55C5F" w:rsidRPr="006E5ACE">
        <w:rPr>
          <w:rFonts w:ascii="Arial" w:hAnsi="Arial" w:cs="Arial"/>
          <w:sz w:val="24"/>
          <w:szCs w:val="24"/>
        </w:rPr>
        <w:t>dwu</w:t>
      </w:r>
      <w:r w:rsidR="00800067">
        <w:rPr>
          <w:rFonts w:ascii="Arial" w:hAnsi="Arial" w:cs="Arial"/>
          <w:sz w:val="24"/>
          <w:szCs w:val="24"/>
        </w:rPr>
        <w:t>-</w:t>
      </w:r>
      <w:r w:rsidR="00D55C5F" w:rsidRPr="006E5ACE">
        <w:rPr>
          <w:rFonts w:ascii="Arial" w:hAnsi="Arial" w:cs="Arial"/>
          <w:sz w:val="24"/>
          <w:szCs w:val="24"/>
        </w:rPr>
        <w:t xml:space="preserve"> lub wielospadowe, kąt</w:t>
      </w:r>
      <w:r w:rsidR="00E727ED">
        <w:rPr>
          <w:rFonts w:ascii="Arial" w:hAnsi="Arial" w:cs="Arial"/>
          <w:sz w:val="24"/>
          <w:szCs w:val="24"/>
        </w:rPr>
        <w:t xml:space="preserve"> nachylenia połaci dachu </w:t>
      </w:r>
      <w:r w:rsidR="0019308F">
        <w:rPr>
          <w:rFonts w:ascii="Arial" w:hAnsi="Arial" w:cs="Arial"/>
          <w:sz w:val="24"/>
          <w:szCs w:val="24"/>
        </w:rPr>
        <w:t xml:space="preserve">– </w:t>
      </w:r>
      <w:r w:rsidR="00E727ED">
        <w:rPr>
          <w:rFonts w:ascii="Arial" w:hAnsi="Arial" w:cs="Arial"/>
          <w:sz w:val="24"/>
          <w:szCs w:val="24"/>
        </w:rPr>
        <w:t>do 45°,</w:t>
      </w:r>
    </w:p>
    <w:p w:rsidR="00E727ED" w:rsidRDefault="00E727ED" w:rsidP="0068708C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maksymalna szerokość elewacji frontowej </w:t>
      </w:r>
      <w:r w:rsidR="0019308F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40</w:t>
      </w:r>
      <w:r w:rsidR="005328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m,</w:t>
      </w:r>
    </w:p>
    <w:p w:rsidR="0068708C" w:rsidRDefault="00E727ED" w:rsidP="004D7BCA">
      <w:pPr>
        <w:pStyle w:val="Bezodstpw"/>
        <w:spacing w:line="276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6E5ACE">
        <w:rPr>
          <w:rFonts w:ascii="Arial" w:hAnsi="Arial" w:cs="Arial"/>
          <w:sz w:val="24"/>
          <w:szCs w:val="24"/>
        </w:rPr>
        <w:t xml:space="preserve">dopuszcza się lokalizację budowli rolniczych i urządzeń budowlanych z nimi związanych, niezbędnych dla prowadzenia gospodarstwa rolnego o maksymalnej wysokości </w:t>
      </w:r>
      <w:r w:rsidR="0019308F">
        <w:rPr>
          <w:rFonts w:ascii="Arial" w:hAnsi="Arial" w:cs="Arial"/>
          <w:sz w:val="24"/>
          <w:szCs w:val="24"/>
        </w:rPr>
        <w:t xml:space="preserve">– </w:t>
      </w:r>
      <w:r w:rsidRPr="006E5ACE">
        <w:rPr>
          <w:rFonts w:ascii="Arial" w:hAnsi="Arial" w:cs="Arial"/>
          <w:sz w:val="24"/>
          <w:szCs w:val="24"/>
        </w:rPr>
        <w:t>do 18</w:t>
      </w:r>
      <w:r w:rsidR="005328AF">
        <w:rPr>
          <w:rFonts w:ascii="Arial" w:hAnsi="Arial" w:cs="Arial"/>
          <w:sz w:val="24"/>
          <w:szCs w:val="24"/>
        </w:rPr>
        <w:t xml:space="preserve"> </w:t>
      </w:r>
      <w:r w:rsidRPr="006E5ACE">
        <w:rPr>
          <w:rFonts w:ascii="Arial" w:hAnsi="Arial" w:cs="Arial"/>
          <w:sz w:val="24"/>
          <w:szCs w:val="24"/>
        </w:rPr>
        <w:t>m</w:t>
      </w:r>
      <w:r w:rsidR="00800067">
        <w:rPr>
          <w:rFonts w:ascii="Arial" w:hAnsi="Arial" w:cs="Arial"/>
          <w:sz w:val="24"/>
          <w:szCs w:val="24"/>
        </w:rPr>
        <w:t xml:space="preserve">, </w:t>
      </w:r>
    </w:p>
    <w:p w:rsidR="004D7BCA" w:rsidRDefault="0068708C" w:rsidP="004D7BCA">
      <w:pPr>
        <w:pStyle w:val="Bezodstpw"/>
        <w:spacing w:line="276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</w:t>
      </w:r>
      <w:r w:rsidR="00AF4867">
        <w:rPr>
          <w:rFonts w:ascii="Arial" w:hAnsi="Arial" w:cs="Arial"/>
          <w:sz w:val="24"/>
          <w:szCs w:val="24"/>
        </w:rPr>
        <w:t xml:space="preserve"> linie</w:t>
      </w:r>
      <w:r w:rsidR="004D7BCA">
        <w:rPr>
          <w:rFonts w:ascii="Arial" w:hAnsi="Arial" w:cs="Arial"/>
          <w:sz w:val="24"/>
          <w:szCs w:val="24"/>
        </w:rPr>
        <w:t xml:space="preserve"> zabudowy – zgodnie z rysunkiem planu,</w:t>
      </w:r>
      <w:r>
        <w:rPr>
          <w:rFonts w:ascii="Arial" w:hAnsi="Arial" w:cs="Arial"/>
          <w:sz w:val="24"/>
          <w:szCs w:val="24"/>
        </w:rPr>
        <w:t xml:space="preserve"> </w:t>
      </w:r>
    </w:p>
    <w:p w:rsidR="0068708C" w:rsidRDefault="004D7BCA" w:rsidP="004D7BCA">
      <w:pPr>
        <w:pStyle w:val="Bezodstpw"/>
        <w:spacing w:line="276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8624EE" w:rsidRPr="00940715">
        <w:rPr>
          <w:rFonts w:ascii="Arial" w:hAnsi="Arial" w:cs="Arial"/>
          <w:sz w:val="24"/>
          <w:szCs w:val="24"/>
        </w:rPr>
        <w:t>wskaźnik intens</w:t>
      </w:r>
      <w:r w:rsidR="004B0E2C">
        <w:rPr>
          <w:rFonts w:ascii="Arial" w:hAnsi="Arial" w:cs="Arial"/>
          <w:sz w:val="24"/>
          <w:szCs w:val="24"/>
        </w:rPr>
        <w:t xml:space="preserve">ywności zabudowy: minimalny – </w:t>
      </w:r>
      <w:r w:rsidR="004B0E2C" w:rsidRPr="00DC5FB0">
        <w:rPr>
          <w:rFonts w:ascii="Arial" w:hAnsi="Arial" w:cs="Arial"/>
          <w:sz w:val="24"/>
          <w:szCs w:val="24"/>
        </w:rPr>
        <w:t>nie określa się</w:t>
      </w:r>
      <w:r w:rsidR="008624EE" w:rsidRPr="00DC5FB0">
        <w:rPr>
          <w:rFonts w:ascii="Arial" w:hAnsi="Arial" w:cs="Arial"/>
          <w:sz w:val="24"/>
          <w:szCs w:val="24"/>
        </w:rPr>
        <w:t>,</w:t>
      </w:r>
      <w:r w:rsidR="008624EE" w:rsidRPr="00940715">
        <w:rPr>
          <w:rFonts w:ascii="Arial" w:hAnsi="Arial" w:cs="Arial"/>
          <w:sz w:val="24"/>
          <w:szCs w:val="24"/>
        </w:rPr>
        <w:t xml:space="preserve"> maksymalny 0,6,</w:t>
      </w:r>
    </w:p>
    <w:p w:rsidR="0068708C" w:rsidRDefault="004D7BCA" w:rsidP="0019308F">
      <w:pPr>
        <w:pStyle w:val="Bezodstpw"/>
        <w:spacing w:line="276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68708C">
        <w:rPr>
          <w:rFonts w:ascii="Arial" w:hAnsi="Arial" w:cs="Arial"/>
          <w:sz w:val="24"/>
          <w:szCs w:val="24"/>
        </w:rPr>
        <w:t xml:space="preserve">) </w:t>
      </w:r>
      <w:r w:rsidR="00800067">
        <w:rPr>
          <w:rFonts w:ascii="Arial" w:hAnsi="Arial" w:cs="Arial"/>
          <w:sz w:val="24"/>
          <w:szCs w:val="24"/>
        </w:rPr>
        <w:t xml:space="preserve">maksymalna </w:t>
      </w:r>
      <w:r w:rsidR="0068708C">
        <w:rPr>
          <w:rFonts w:ascii="Arial" w:hAnsi="Arial" w:cs="Arial"/>
          <w:sz w:val="24"/>
          <w:szCs w:val="24"/>
        </w:rPr>
        <w:t xml:space="preserve">wielkość powierzchni zabudowy w </w:t>
      </w:r>
      <w:r w:rsidR="0019308F">
        <w:rPr>
          <w:rFonts w:ascii="Arial" w:hAnsi="Arial" w:cs="Arial"/>
          <w:sz w:val="24"/>
          <w:szCs w:val="24"/>
        </w:rPr>
        <w:t xml:space="preserve">stosunku do powierzchni działki – </w:t>
      </w:r>
      <w:r w:rsidR="0068708C">
        <w:rPr>
          <w:rFonts w:ascii="Arial" w:hAnsi="Arial" w:cs="Arial"/>
          <w:sz w:val="24"/>
          <w:szCs w:val="24"/>
        </w:rPr>
        <w:t>30%,</w:t>
      </w:r>
    </w:p>
    <w:p w:rsidR="0068708C" w:rsidRDefault="004D7BCA" w:rsidP="004D7BCA">
      <w:pPr>
        <w:pStyle w:val="Bezodstpw"/>
        <w:spacing w:line="276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68708C">
        <w:rPr>
          <w:rFonts w:ascii="Arial" w:hAnsi="Arial" w:cs="Arial"/>
          <w:sz w:val="24"/>
          <w:szCs w:val="24"/>
        </w:rPr>
        <w:t xml:space="preserve">) </w:t>
      </w:r>
      <w:r w:rsidR="007F58AB">
        <w:rPr>
          <w:rFonts w:ascii="Arial" w:hAnsi="Arial" w:cs="Arial"/>
          <w:sz w:val="24"/>
          <w:szCs w:val="24"/>
        </w:rPr>
        <w:t xml:space="preserve">minimalny </w:t>
      </w:r>
      <w:r w:rsidR="0068708C">
        <w:rPr>
          <w:rFonts w:ascii="Arial" w:hAnsi="Arial" w:cs="Arial"/>
          <w:sz w:val="24"/>
          <w:szCs w:val="24"/>
        </w:rPr>
        <w:t>udział powierzchni biologicznie czynnej w odn</w:t>
      </w:r>
      <w:r w:rsidR="0019308F">
        <w:rPr>
          <w:rFonts w:ascii="Arial" w:hAnsi="Arial" w:cs="Arial"/>
          <w:sz w:val="24"/>
          <w:szCs w:val="24"/>
        </w:rPr>
        <w:t xml:space="preserve">iesieniu do powierzchni działki </w:t>
      </w:r>
      <w:r w:rsidR="008624EE" w:rsidRPr="00940715">
        <w:rPr>
          <w:rFonts w:ascii="Arial" w:hAnsi="Arial" w:cs="Arial"/>
          <w:sz w:val="24"/>
          <w:szCs w:val="24"/>
        </w:rPr>
        <w:t>budowlanej</w:t>
      </w:r>
      <w:r w:rsidR="008624EE">
        <w:rPr>
          <w:rFonts w:ascii="Arial" w:hAnsi="Arial" w:cs="Arial"/>
          <w:sz w:val="24"/>
          <w:szCs w:val="24"/>
        </w:rPr>
        <w:t xml:space="preserve"> </w:t>
      </w:r>
      <w:r w:rsidR="0019308F">
        <w:rPr>
          <w:rFonts w:ascii="Arial" w:hAnsi="Arial" w:cs="Arial"/>
          <w:sz w:val="24"/>
          <w:szCs w:val="24"/>
        </w:rPr>
        <w:t>–</w:t>
      </w:r>
      <w:r w:rsidR="0068708C">
        <w:rPr>
          <w:rFonts w:ascii="Arial" w:hAnsi="Arial" w:cs="Arial"/>
          <w:sz w:val="24"/>
          <w:szCs w:val="24"/>
        </w:rPr>
        <w:t xml:space="preserve"> 50</w:t>
      </w:r>
      <w:r w:rsidR="0019308F">
        <w:rPr>
          <w:rFonts w:ascii="Arial" w:hAnsi="Arial" w:cs="Arial"/>
          <w:sz w:val="24"/>
          <w:szCs w:val="24"/>
        </w:rPr>
        <w:t xml:space="preserve"> </w:t>
      </w:r>
      <w:r w:rsidR="0068708C">
        <w:rPr>
          <w:rFonts w:ascii="Arial" w:hAnsi="Arial" w:cs="Arial"/>
          <w:sz w:val="24"/>
          <w:szCs w:val="24"/>
        </w:rPr>
        <w:t>%</w:t>
      </w:r>
      <w:r w:rsidR="00F325BB">
        <w:rPr>
          <w:rFonts w:ascii="Arial" w:hAnsi="Arial" w:cs="Arial"/>
          <w:sz w:val="24"/>
          <w:szCs w:val="24"/>
        </w:rPr>
        <w:t>,</w:t>
      </w:r>
    </w:p>
    <w:p w:rsidR="00F325BB" w:rsidRDefault="004D7BCA" w:rsidP="004D7BCA">
      <w:pPr>
        <w:pStyle w:val="Bezodstpw"/>
        <w:spacing w:line="276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325BB">
        <w:rPr>
          <w:rFonts w:ascii="Arial" w:hAnsi="Arial" w:cs="Arial"/>
          <w:sz w:val="24"/>
          <w:szCs w:val="24"/>
        </w:rPr>
        <w:t>) miejsca parkingowe:</w:t>
      </w:r>
    </w:p>
    <w:p w:rsidR="00F325BB" w:rsidRDefault="00F325BB" w:rsidP="00F325BB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należy zapewnić co najmniej 1 miejsce parkingowe na 1 mieszkanie,</w:t>
      </w:r>
    </w:p>
    <w:p w:rsidR="00F325BB" w:rsidRDefault="00F325BB" w:rsidP="00F325BB">
      <w:pPr>
        <w:pStyle w:val="Bezodstpw"/>
        <w:spacing w:line="276" w:lineRule="auto"/>
        <w:ind w:left="567" w:hanging="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miejsca przeznaczone na parkowanie pojazdów zaopatrzonych w kartę parkingową – nie występuje potrzeba określania,</w:t>
      </w:r>
    </w:p>
    <w:p w:rsidR="00F35A1F" w:rsidRPr="00F35A1F" w:rsidRDefault="004D7BCA" w:rsidP="004D7BCA">
      <w:pPr>
        <w:pStyle w:val="Bezodstpw"/>
        <w:spacing w:line="276" w:lineRule="auto"/>
        <w:ind w:left="284" w:hanging="142"/>
        <w:jc w:val="both"/>
        <w:rPr>
          <w:rFonts w:ascii="Arial" w:hAnsi="Arial" w:cs="Arial"/>
          <w:sz w:val="24"/>
          <w:szCs w:val="24"/>
        </w:rPr>
      </w:pPr>
      <w:r w:rsidRPr="00502872">
        <w:rPr>
          <w:rFonts w:ascii="Arial" w:hAnsi="Arial" w:cs="Arial"/>
          <w:sz w:val="24"/>
          <w:szCs w:val="24"/>
        </w:rPr>
        <w:t>j</w:t>
      </w:r>
      <w:r w:rsidR="0068708C" w:rsidRPr="00502872">
        <w:rPr>
          <w:rFonts w:ascii="Arial" w:hAnsi="Arial" w:cs="Arial"/>
          <w:sz w:val="24"/>
          <w:szCs w:val="24"/>
        </w:rPr>
        <w:t xml:space="preserve">) </w:t>
      </w:r>
      <w:r w:rsidR="002A6D42" w:rsidRPr="00502872">
        <w:rPr>
          <w:rFonts w:ascii="Arial" w:hAnsi="Arial" w:cs="Arial"/>
          <w:sz w:val="24"/>
          <w:szCs w:val="24"/>
        </w:rPr>
        <w:t>dopuszcza się</w:t>
      </w:r>
      <w:r w:rsidR="0068708C" w:rsidRPr="00502872">
        <w:rPr>
          <w:rFonts w:ascii="Arial" w:hAnsi="Arial" w:cs="Arial"/>
          <w:sz w:val="24"/>
          <w:szCs w:val="24"/>
        </w:rPr>
        <w:t xml:space="preserve"> przebieg przewodów linii elektroenergetycznych</w:t>
      </w:r>
      <w:r w:rsidR="00AF4867">
        <w:rPr>
          <w:rFonts w:ascii="Arial" w:hAnsi="Arial" w:cs="Arial"/>
          <w:sz w:val="24"/>
          <w:szCs w:val="24"/>
        </w:rPr>
        <w:t xml:space="preserve"> 15kV</w:t>
      </w:r>
      <w:r w:rsidR="00F35A1F" w:rsidRPr="00502872">
        <w:rPr>
          <w:rFonts w:ascii="Arial" w:hAnsi="Arial" w:cs="Arial"/>
          <w:sz w:val="24"/>
          <w:szCs w:val="24"/>
        </w:rPr>
        <w:t>,</w:t>
      </w:r>
    </w:p>
    <w:p w:rsidR="00F35A1F" w:rsidRPr="00F35A1F" w:rsidRDefault="004D7BCA" w:rsidP="004D7BCA">
      <w:pPr>
        <w:pStyle w:val="Bezodstpw"/>
        <w:spacing w:line="276" w:lineRule="auto"/>
        <w:ind w:left="284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k</w:t>
      </w:r>
      <w:r w:rsidR="00F35A1F" w:rsidRPr="00F35A1F">
        <w:rPr>
          <w:rFonts w:ascii="Arial" w:hAnsi="Arial" w:cs="Arial"/>
          <w:sz w:val="24"/>
          <w:szCs w:val="24"/>
        </w:rPr>
        <w:t xml:space="preserve">) dopuszcza się lokalizację sieci i urządzeń infrastruktury technicznej, </w:t>
      </w:r>
      <w:r w:rsidR="00231459">
        <w:rPr>
          <w:rFonts w:ascii="Arial" w:hAnsi="Arial" w:cs="Arial"/>
          <w:sz w:val="24"/>
          <w:szCs w:val="24"/>
        </w:rPr>
        <w:br/>
      </w:r>
      <w:r w:rsidR="00F35A1F" w:rsidRPr="00F35A1F">
        <w:rPr>
          <w:rFonts w:ascii="Arial" w:hAnsi="Arial" w:cs="Arial"/>
          <w:sz w:val="24"/>
          <w:szCs w:val="24"/>
        </w:rPr>
        <w:t>z uwzględnieniem przepisów odrębnych dotyczących ochrony gruntów rolnych,</w:t>
      </w:r>
    </w:p>
    <w:p w:rsidR="002A6D42" w:rsidRPr="0068708C" w:rsidRDefault="004D7BCA" w:rsidP="004D7BCA">
      <w:pPr>
        <w:pStyle w:val="Bezodstpw"/>
        <w:spacing w:line="276" w:lineRule="auto"/>
        <w:ind w:left="284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F35A1F" w:rsidRPr="00F35A1F">
        <w:rPr>
          <w:rFonts w:ascii="Arial" w:hAnsi="Arial" w:cs="Arial"/>
          <w:sz w:val="24"/>
          <w:szCs w:val="24"/>
        </w:rPr>
        <w:t>) dopuszcza się budowę dróg dojazdowych do gruntów rolnych</w:t>
      </w:r>
      <w:r w:rsidR="002A6D42" w:rsidRPr="00F35A1F">
        <w:rPr>
          <w:rFonts w:ascii="Arial" w:hAnsi="Arial" w:cs="Arial"/>
          <w:sz w:val="24"/>
          <w:szCs w:val="24"/>
        </w:rPr>
        <w:t>;</w:t>
      </w:r>
    </w:p>
    <w:p w:rsidR="004E77B3" w:rsidRPr="004E77B3" w:rsidRDefault="008A1D68" w:rsidP="00F35A1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E77B3" w:rsidRPr="004E77B3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4E77B3" w:rsidRPr="004E77B3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F35A1F">
        <w:rPr>
          <w:rFonts w:ascii="Arial" w:hAnsi="Arial" w:cs="Arial"/>
          <w:sz w:val="24"/>
          <w:szCs w:val="24"/>
        </w:rPr>
        <w:t xml:space="preserve"> </w:t>
      </w:r>
      <w:r w:rsidR="00800067">
        <w:rPr>
          <w:rFonts w:ascii="Arial" w:hAnsi="Arial" w:cs="Arial"/>
          <w:sz w:val="24"/>
          <w:szCs w:val="24"/>
        </w:rPr>
        <w:t xml:space="preserve">zgodnie z </w:t>
      </w:r>
      <w:r w:rsidR="00F35A1F">
        <w:rPr>
          <w:rFonts w:ascii="Arial" w:hAnsi="Arial" w:cs="Arial"/>
          <w:sz w:val="24"/>
          <w:szCs w:val="24"/>
        </w:rPr>
        <w:t>ustalenia</w:t>
      </w:r>
      <w:r w:rsidR="00800067">
        <w:rPr>
          <w:rFonts w:ascii="Arial" w:hAnsi="Arial" w:cs="Arial"/>
          <w:sz w:val="24"/>
          <w:szCs w:val="24"/>
        </w:rPr>
        <w:t>mi</w:t>
      </w:r>
      <w:r w:rsidR="00F35A1F">
        <w:rPr>
          <w:rFonts w:ascii="Arial" w:hAnsi="Arial" w:cs="Arial"/>
          <w:sz w:val="24"/>
          <w:szCs w:val="24"/>
        </w:rPr>
        <w:t xml:space="preserve"> </w:t>
      </w:r>
      <w:r w:rsidR="00F35A1F" w:rsidRPr="004F37AC">
        <w:rPr>
          <w:rFonts w:ascii="Arial" w:hAnsi="Arial" w:cs="Arial"/>
          <w:sz w:val="24"/>
          <w:szCs w:val="24"/>
        </w:rPr>
        <w:t>§</w:t>
      </w:r>
      <w:r w:rsidR="00AF4867">
        <w:rPr>
          <w:rFonts w:ascii="Arial" w:hAnsi="Arial" w:cs="Arial"/>
          <w:sz w:val="24"/>
          <w:szCs w:val="24"/>
        </w:rPr>
        <w:t>14</w:t>
      </w:r>
      <w:r w:rsidR="004E77B3" w:rsidRPr="004E77B3">
        <w:rPr>
          <w:rFonts w:ascii="Arial" w:hAnsi="Arial" w:cs="Arial"/>
          <w:sz w:val="24"/>
          <w:szCs w:val="24"/>
        </w:rPr>
        <w:t>;</w:t>
      </w:r>
    </w:p>
    <w:p w:rsidR="00F511FE" w:rsidRDefault="008A1D68" w:rsidP="00F35A1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4E77B3" w:rsidRPr="004E77B3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F35A1F">
        <w:rPr>
          <w:rFonts w:ascii="Arial" w:hAnsi="Arial" w:cs="Arial"/>
          <w:sz w:val="24"/>
          <w:szCs w:val="24"/>
        </w:rPr>
        <w:t xml:space="preserve">: </w:t>
      </w:r>
    </w:p>
    <w:p w:rsidR="00F511FE" w:rsidRDefault="00F511FE" w:rsidP="00F511FE">
      <w:pPr>
        <w:spacing w:after="0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zgodnie z ustaleniami </w:t>
      </w:r>
      <w:r w:rsidRPr="00B46D36">
        <w:rPr>
          <w:rFonts w:ascii="Arial" w:hAnsi="Arial" w:cs="Arial"/>
          <w:sz w:val="24"/>
          <w:szCs w:val="24"/>
        </w:rPr>
        <w:t>§</w:t>
      </w:r>
      <w:r w:rsidR="00AF4867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,</w:t>
      </w:r>
    </w:p>
    <w:p w:rsidR="00F35A1F" w:rsidRDefault="00F511FE" w:rsidP="00F511FE">
      <w:pPr>
        <w:spacing w:after="0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F35A1F">
        <w:rPr>
          <w:rFonts w:ascii="Arial" w:hAnsi="Arial" w:cs="Arial"/>
          <w:sz w:val="24"/>
          <w:szCs w:val="24"/>
        </w:rPr>
        <w:t>dostępność komunikacyjna:</w:t>
      </w:r>
    </w:p>
    <w:p w:rsidR="00D55C5F" w:rsidRDefault="00F511FE" w:rsidP="00F511FE">
      <w:pPr>
        <w:spacing w:after="0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F35A1F">
        <w:rPr>
          <w:rFonts w:ascii="Arial" w:hAnsi="Arial" w:cs="Arial"/>
          <w:sz w:val="24"/>
          <w:szCs w:val="24"/>
        </w:rPr>
        <w:t xml:space="preserve"> </w:t>
      </w:r>
      <w:r w:rsidR="00D55C5F" w:rsidRPr="006E5ACE">
        <w:rPr>
          <w:rFonts w:ascii="Arial" w:hAnsi="Arial" w:cs="Arial"/>
          <w:bCs/>
          <w:sz w:val="24"/>
          <w:szCs w:val="24"/>
        </w:rPr>
        <w:t xml:space="preserve">terenu oznaczonego symbolem </w:t>
      </w:r>
      <w:r w:rsidR="008B739E">
        <w:rPr>
          <w:rFonts w:ascii="Arial" w:hAnsi="Arial" w:cs="Arial"/>
          <w:bCs/>
          <w:sz w:val="24"/>
          <w:szCs w:val="24"/>
        </w:rPr>
        <w:t>96</w:t>
      </w:r>
      <w:r w:rsidR="00D55C5F" w:rsidRPr="006E5ACE">
        <w:rPr>
          <w:rFonts w:ascii="Arial" w:hAnsi="Arial" w:cs="Arial"/>
          <w:bCs/>
          <w:sz w:val="24"/>
          <w:szCs w:val="24"/>
        </w:rPr>
        <w:t>RM z dr</w:t>
      </w:r>
      <w:r w:rsidR="008B739E">
        <w:rPr>
          <w:rFonts w:ascii="Arial" w:hAnsi="Arial" w:cs="Arial"/>
          <w:bCs/>
          <w:sz w:val="24"/>
          <w:szCs w:val="24"/>
        </w:rPr>
        <w:t>ogi</w:t>
      </w:r>
      <w:r w:rsidR="00D55C5F" w:rsidRPr="006E5ACE">
        <w:rPr>
          <w:rFonts w:ascii="Arial" w:hAnsi="Arial" w:cs="Arial"/>
          <w:bCs/>
          <w:sz w:val="24"/>
          <w:szCs w:val="24"/>
        </w:rPr>
        <w:t xml:space="preserve"> oznaczon</w:t>
      </w:r>
      <w:r w:rsidR="008B739E">
        <w:rPr>
          <w:rFonts w:ascii="Arial" w:hAnsi="Arial" w:cs="Arial"/>
          <w:bCs/>
          <w:sz w:val="24"/>
          <w:szCs w:val="24"/>
        </w:rPr>
        <w:t>ej symbolem</w:t>
      </w:r>
      <w:r w:rsidR="00D55C5F" w:rsidRPr="006E5ACE">
        <w:rPr>
          <w:rFonts w:ascii="Arial" w:hAnsi="Arial" w:cs="Arial"/>
          <w:bCs/>
          <w:sz w:val="24"/>
          <w:szCs w:val="24"/>
        </w:rPr>
        <w:t xml:space="preserve"> </w:t>
      </w:r>
      <w:r w:rsidR="008B739E">
        <w:rPr>
          <w:rFonts w:ascii="Arial" w:hAnsi="Arial" w:cs="Arial"/>
          <w:bCs/>
          <w:sz w:val="24"/>
          <w:szCs w:val="24"/>
        </w:rPr>
        <w:t>95</w:t>
      </w:r>
      <w:r w:rsidR="00D55C5F" w:rsidRPr="006E5ACE">
        <w:rPr>
          <w:rFonts w:ascii="Arial" w:hAnsi="Arial" w:cs="Arial"/>
          <w:bCs/>
          <w:sz w:val="24"/>
          <w:szCs w:val="24"/>
        </w:rPr>
        <w:t>KD</w:t>
      </w:r>
      <w:r w:rsidR="00A02BC9">
        <w:rPr>
          <w:rFonts w:ascii="Arial" w:hAnsi="Arial" w:cs="Arial"/>
          <w:bCs/>
          <w:sz w:val="24"/>
          <w:szCs w:val="24"/>
        </w:rPr>
        <w:t>D</w:t>
      </w:r>
      <w:r w:rsidR="008B739E">
        <w:rPr>
          <w:rFonts w:ascii="Arial" w:hAnsi="Arial" w:cs="Arial"/>
          <w:bCs/>
          <w:sz w:val="24"/>
          <w:szCs w:val="24"/>
        </w:rPr>
        <w:t>,</w:t>
      </w:r>
    </w:p>
    <w:p w:rsidR="008B739E" w:rsidRPr="00F35A1F" w:rsidRDefault="008B739E" w:rsidP="00F511FE">
      <w:pPr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6E5ACE">
        <w:rPr>
          <w:rFonts w:ascii="Arial" w:hAnsi="Arial" w:cs="Arial"/>
          <w:bCs/>
          <w:sz w:val="24"/>
          <w:szCs w:val="24"/>
        </w:rPr>
        <w:t xml:space="preserve">terenu oznaczonego symbolem </w:t>
      </w:r>
      <w:r>
        <w:rPr>
          <w:rFonts w:ascii="Arial" w:hAnsi="Arial" w:cs="Arial"/>
          <w:bCs/>
          <w:sz w:val="24"/>
          <w:szCs w:val="24"/>
        </w:rPr>
        <w:t>106</w:t>
      </w:r>
      <w:r w:rsidRPr="006E5ACE">
        <w:rPr>
          <w:rFonts w:ascii="Arial" w:hAnsi="Arial" w:cs="Arial"/>
          <w:bCs/>
          <w:sz w:val="24"/>
          <w:szCs w:val="24"/>
        </w:rPr>
        <w:t>RM z dr</w:t>
      </w:r>
      <w:r>
        <w:rPr>
          <w:rFonts w:ascii="Arial" w:hAnsi="Arial" w:cs="Arial"/>
          <w:bCs/>
          <w:sz w:val="24"/>
          <w:szCs w:val="24"/>
        </w:rPr>
        <w:t>ogi</w:t>
      </w:r>
      <w:r w:rsidRPr="006E5ACE">
        <w:rPr>
          <w:rFonts w:ascii="Arial" w:hAnsi="Arial" w:cs="Arial"/>
          <w:bCs/>
          <w:sz w:val="24"/>
          <w:szCs w:val="24"/>
        </w:rPr>
        <w:t xml:space="preserve"> oznaczon</w:t>
      </w:r>
      <w:r>
        <w:rPr>
          <w:rFonts w:ascii="Arial" w:hAnsi="Arial" w:cs="Arial"/>
          <w:bCs/>
          <w:sz w:val="24"/>
          <w:szCs w:val="24"/>
        </w:rPr>
        <w:t>ej symbolem</w:t>
      </w:r>
      <w:r w:rsidRPr="006E5AC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105</w:t>
      </w:r>
      <w:r w:rsidRPr="006E5ACE">
        <w:rPr>
          <w:rFonts w:ascii="Arial" w:hAnsi="Arial" w:cs="Arial"/>
          <w:bCs/>
          <w:sz w:val="24"/>
          <w:szCs w:val="24"/>
        </w:rPr>
        <w:t>KD</w:t>
      </w:r>
      <w:r>
        <w:rPr>
          <w:rFonts w:ascii="Arial" w:hAnsi="Arial" w:cs="Arial"/>
          <w:bCs/>
          <w:sz w:val="24"/>
          <w:szCs w:val="24"/>
        </w:rPr>
        <w:t>D,</w:t>
      </w:r>
    </w:p>
    <w:p w:rsidR="00E727ED" w:rsidRPr="008B739E" w:rsidRDefault="00800067" w:rsidP="008B739E">
      <w:pPr>
        <w:spacing w:after="0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</w:t>
      </w:r>
      <w:r w:rsidR="00F35A1F">
        <w:rPr>
          <w:rFonts w:ascii="Arial" w:hAnsi="Arial" w:cs="Arial"/>
          <w:bCs/>
          <w:sz w:val="24"/>
          <w:szCs w:val="24"/>
        </w:rPr>
        <w:t xml:space="preserve"> terenu oznaczonego symbolem </w:t>
      </w:r>
      <w:r w:rsidR="008B739E">
        <w:rPr>
          <w:rFonts w:ascii="Arial" w:hAnsi="Arial" w:cs="Arial"/>
          <w:bCs/>
          <w:sz w:val="24"/>
          <w:szCs w:val="24"/>
        </w:rPr>
        <w:t>114</w:t>
      </w:r>
      <w:r w:rsidR="00D55C5F" w:rsidRPr="006E5ACE">
        <w:rPr>
          <w:rFonts w:ascii="Arial" w:hAnsi="Arial" w:cs="Arial"/>
          <w:bCs/>
          <w:sz w:val="24"/>
          <w:szCs w:val="24"/>
        </w:rPr>
        <w:t xml:space="preserve">RM z drogi oznaczonej symbolem </w:t>
      </w:r>
      <w:r w:rsidR="008B739E">
        <w:rPr>
          <w:rFonts w:ascii="Arial" w:hAnsi="Arial" w:cs="Arial"/>
          <w:bCs/>
          <w:sz w:val="24"/>
          <w:szCs w:val="24"/>
        </w:rPr>
        <w:t>113</w:t>
      </w:r>
      <w:r w:rsidR="00D55C5F" w:rsidRPr="006E5ACE">
        <w:rPr>
          <w:rFonts w:ascii="Arial" w:hAnsi="Arial" w:cs="Arial"/>
          <w:bCs/>
          <w:sz w:val="24"/>
          <w:szCs w:val="24"/>
        </w:rPr>
        <w:t>KD</w:t>
      </w:r>
      <w:r w:rsidR="00C825BB">
        <w:rPr>
          <w:rFonts w:ascii="Arial" w:hAnsi="Arial" w:cs="Arial"/>
          <w:bCs/>
          <w:sz w:val="24"/>
          <w:szCs w:val="24"/>
        </w:rPr>
        <w:t>L</w:t>
      </w:r>
      <w:r w:rsidR="008B739E">
        <w:rPr>
          <w:rFonts w:ascii="Arial" w:hAnsi="Arial" w:cs="Arial"/>
          <w:bCs/>
          <w:sz w:val="24"/>
          <w:szCs w:val="24"/>
        </w:rPr>
        <w:t>.</w:t>
      </w:r>
    </w:p>
    <w:p w:rsidR="00D55C5F" w:rsidRDefault="00D55C5F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057863" w:rsidRDefault="00057863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D55C5F" w:rsidRPr="00085355" w:rsidRDefault="00BB4B87" w:rsidP="0023145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085355">
        <w:rPr>
          <w:rFonts w:ascii="Arial" w:hAnsi="Arial" w:cs="Arial"/>
          <w:bCs/>
          <w:sz w:val="24"/>
          <w:szCs w:val="24"/>
        </w:rPr>
        <w:t>§ 2</w:t>
      </w:r>
      <w:r w:rsidR="00BB5058">
        <w:rPr>
          <w:rFonts w:ascii="Arial" w:hAnsi="Arial" w:cs="Arial"/>
          <w:bCs/>
          <w:sz w:val="24"/>
          <w:szCs w:val="24"/>
        </w:rPr>
        <w:t>6</w:t>
      </w:r>
      <w:r w:rsidRPr="00085355">
        <w:rPr>
          <w:rFonts w:ascii="Arial" w:hAnsi="Arial" w:cs="Arial"/>
          <w:bCs/>
          <w:sz w:val="24"/>
          <w:szCs w:val="24"/>
        </w:rPr>
        <w:t>.</w:t>
      </w:r>
      <w:r w:rsidR="00085355" w:rsidRPr="00085355">
        <w:rPr>
          <w:rFonts w:ascii="Arial" w:hAnsi="Arial" w:cs="Arial"/>
          <w:bCs/>
          <w:sz w:val="24"/>
          <w:szCs w:val="24"/>
        </w:rPr>
        <w:t xml:space="preserve"> </w:t>
      </w:r>
      <w:r w:rsidR="00BB5058">
        <w:rPr>
          <w:rFonts w:ascii="Arial" w:hAnsi="Arial" w:cs="Arial"/>
          <w:bCs/>
          <w:sz w:val="24"/>
          <w:szCs w:val="24"/>
        </w:rPr>
        <w:t>Ustalenia dla terenu oznaczonego symbolem 83P</w:t>
      </w:r>
      <w:r w:rsidR="00966124" w:rsidRPr="00085355">
        <w:rPr>
          <w:rFonts w:ascii="Arial" w:hAnsi="Arial" w:cs="Arial"/>
          <w:bCs/>
          <w:sz w:val="24"/>
          <w:szCs w:val="24"/>
        </w:rPr>
        <w:t xml:space="preserve">: </w:t>
      </w:r>
    </w:p>
    <w:p w:rsidR="004E77B3" w:rsidRDefault="00BB5058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przeznaczenie </w:t>
      </w:r>
      <w:r w:rsidR="002D3136">
        <w:rPr>
          <w:rFonts w:ascii="Arial" w:hAnsi="Arial" w:cs="Arial"/>
          <w:sz w:val="24"/>
          <w:szCs w:val="24"/>
        </w:rPr>
        <w:t>terenu:</w:t>
      </w:r>
    </w:p>
    <w:p w:rsidR="002D3136" w:rsidRDefault="002D3136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 xml:space="preserve">    a) podstawowe – </w:t>
      </w:r>
      <w:r>
        <w:rPr>
          <w:rFonts w:ascii="Arial" w:hAnsi="Arial" w:cs="Arial"/>
          <w:sz w:val="24"/>
          <w:szCs w:val="24"/>
        </w:rPr>
        <w:t>teren obiektów produkcyjnych składów i magazynów,</w:t>
      </w:r>
    </w:p>
    <w:p w:rsidR="002D3136" w:rsidRPr="002868D5" w:rsidRDefault="002D3136" w:rsidP="00231459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b) dopuszczalne – teren usług związanych z działalnością podstawową </w:t>
      </w:r>
      <w:r w:rsidR="002F2456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obsługą rolnictwa;</w:t>
      </w:r>
    </w:p>
    <w:p w:rsidR="004E77B3" w:rsidRDefault="004E77B3" w:rsidP="00231459">
      <w:pPr>
        <w:spacing w:after="0"/>
        <w:ind w:left="567" w:hanging="567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2) zasady ochrony i kształtowania ładu przestrzennego</w:t>
      </w:r>
      <w:r w:rsidR="00966124">
        <w:rPr>
          <w:rFonts w:ascii="Arial" w:hAnsi="Arial" w:cs="Arial"/>
          <w:sz w:val="24"/>
          <w:szCs w:val="24"/>
        </w:rPr>
        <w:t>:</w:t>
      </w:r>
    </w:p>
    <w:p w:rsidR="00461FF4" w:rsidRPr="00DC5FB0" w:rsidRDefault="00CE3663" w:rsidP="00231459">
      <w:pPr>
        <w:spacing w:after="0"/>
        <w:ind w:left="360" w:hanging="180"/>
        <w:jc w:val="both"/>
        <w:rPr>
          <w:rFonts w:ascii="Arial" w:hAnsi="Arial" w:cs="Arial"/>
          <w:sz w:val="24"/>
          <w:szCs w:val="24"/>
        </w:rPr>
      </w:pPr>
      <w:r w:rsidRPr="00DC5FB0">
        <w:rPr>
          <w:rFonts w:ascii="Arial" w:hAnsi="Arial" w:cs="Arial"/>
          <w:sz w:val="24"/>
          <w:szCs w:val="24"/>
        </w:rPr>
        <w:t xml:space="preserve">a) </w:t>
      </w:r>
      <w:r w:rsidR="006B6CF7" w:rsidRPr="00DC5FB0">
        <w:rPr>
          <w:rFonts w:ascii="Arial" w:hAnsi="Arial" w:cs="Arial"/>
          <w:sz w:val="24"/>
          <w:szCs w:val="24"/>
        </w:rPr>
        <w:t xml:space="preserve">istniejąca zabudowa </w:t>
      </w:r>
      <w:r w:rsidR="00461FF4" w:rsidRPr="00DC5FB0">
        <w:rPr>
          <w:rFonts w:ascii="Arial" w:hAnsi="Arial" w:cs="Arial"/>
          <w:sz w:val="24"/>
          <w:szCs w:val="24"/>
        </w:rPr>
        <w:t xml:space="preserve"> – do zachowania z możliwością jej przebudowy, rozbudowy i nadbudowy</w:t>
      </w:r>
      <w:r w:rsidR="006B6CF7" w:rsidRPr="00DC5FB0">
        <w:rPr>
          <w:rFonts w:ascii="Arial" w:hAnsi="Arial" w:cs="Arial"/>
          <w:sz w:val="24"/>
          <w:szCs w:val="24"/>
        </w:rPr>
        <w:t xml:space="preserve"> oraz zmiany sposobu użytkowania poszczególnych obiektów</w:t>
      </w:r>
      <w:r w:rsidR="00461FF4" w:rsidRPr="00DC5FB0">
        <w:rPr>
          <w:rFonts w:ascii="Arial" w:hAnsi="Arial" w:cs="Arial"/>
          <w:sz w:val="24"/>
          <w:szCs w:val="24"/>
        </w:rPr>
        <w:t xml:space="preserve">, z zastrzeżeniem zachowania </w:t>
      </w:r>
      <w:r w:rsidR="006B6CF7" w:rsidRPr="00DC5FB0">
        <w:rPr>
          <w:rFonts w:ascii="Arial" w:hAnsi="Arial" w:cs="Arial"/>
          <w:sz w:val="24"/>
          <w:szCs w:val="24"/>
        </w:rPr>
        <w:t xml:space="preserve">ustaleń paragrafu 25 pkt. 1- 8, a także </w:t>
      </w:r>
      <w:r w:rsidR="00461FF4" w:rsidRPr="00DC5FB0">
        <w:rPr>
          <w:rFonts w:ascii="Arial" w:hAnsi="Arial" w:cs="Arial"/>
          <w:sz w:val="24"/>
          <w:szCs w:val="24"/>
        </w:rPr>
        <w:t>przepisów odrębnych,</w:t>
      </w:r>
    </w:p>
    <w:p w:rsidR="00CE3663" w:rsidRDefault="00461FF4" w:rsidP="00231459">
      <w:pPr>
        <w:spacing w:after="0"/>
        <w:ind w:left="360" w:hanging="1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="00CE3663" w:rsidRPr="00CE3663">
        <w:rPr>
          <w:rFonts w:ascii="Arial" w:hAnsi="Arial" w:cs="Arial"/>
          <w:sz w:val="24"/>
          <w:szCs w:val="24"/>
        </w:rPr>
        <w:t>zakaz lokalizacji wolno stojących nośników reklamowych; zakaz nie dotyczy urządzeń reklamowych w postaci szyldów oraz tablic informacyjnych związanych bezpośrednio z działalnością</w:t>
      </w:r>
      <w:r w:rsidR="00044D83">
        <w:rPr>
          <w:rFonts w:ascii="Arial" w:hAnsi="Arial" w:cs="Arial"/>
          <w:sz w:val="24"/>
          <w:szCs w:val="24"/>
        </w:rPr>
        <w:t xml:space="preserve"> prowadzoną w granicach działki:</w:t>
      </w:r>
    </w:p>
    <w:p w:rsidR="00CE3663" w:rsidRDefault="00044D83" w:rsidP="00231459">
      <w:pPr>
        <w:spacing w:after="0"/>
        <w:ind w:left="360" w:firstLine="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CE3663">
        <w:rPr>
          <w:rFonts w:ascii="Arial" w:hAnsi="Arial" w:cs="Arial"/>
          <w:sz w:val="24"/>
          <w:szCs w:val="24"/>
        </w:rPr>
        <w:t xml:space="preserve">maksymalna wysokość urządzeń reklamowych </w:t>
      </w:r>
      <w:r>
        <w:rPr>
          <w:rFonts w:ascii="Arial" w:hAnsi="Arial" w:cs="Arial"/>
          <w:sz w:val="24"/>
          <w:szCs w:val="24"/>
        </w:rPr>
        <w:t>–</w:t>
      </w:r>
      <w:r w:rsidR="00CE3663">
        <w:rPr>
          <w:rFonts w:ascii="Arial" w:hAnsi="Arial" w:cs="Arial"/>
          <w:sz w:val="24"/>
          <w:szCs w:val="24"/>
        </w:rPr>
        <w:t xml:space="preserve"> </w:t>
      </w:r>
      <w:r w:rsidR="008B739E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,0 m,</w:t>
      </w:r>
    </w:p>
    <w:p w:rsidR="00044D83" w:rsidRPr="00044D83" w:rsidRDefault="00044D83" w:rsidP="00231459">
      <w:pPr>
        <w:spacing w:after="0"/>
        <w:ind w:left="360" w:firstLine="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maksymalna </w:t>
      </w:r>
      <w:r w:rsidR="008B739E">
        <w:rPr>
          <w:rFonts w:ascii="Arial" w:hAnsi="Arial" w:cs="Arial"/>
          <w:sz w:val="24"/>
          <w:szCs w:val="24"/>
        </w:rPr>
        <w:t xml:space="preserve">łączna </w:t>
      </w:r>
      <w:r>
        <w:rPr>
          <w:rFonts w:ascii="Arial" w:hAnsi="Arial" w:cs="Arial"/>
          <w:sz w:val="24"/>
          <w:szCs w:val="24"/>
        </w:rPr>
        <w:t>powierzchnia szy</w:t>
      </w:r>
      <w:r w:rsidR="008B739E">
        <w:rPr>
          <w:rFonts w:ascii="Arial" w:hAnsi="Arial" w:cs="Arial"/>
          <w:sz w:val="24"/>
          <w:szCs w:val="24"/>
        </w:rPr>
        <w:t>ldów i tablic informacyjnych – 10</w:t>
      </w:r>
      <w:r>
        <w:rPr>
          <w:rFonts w:ascii="Arial" w:hAnsi="Arial" w:cs="Arial"/>
          <w:sz w:val="24"/>
          <w:szCs w:val="24"/>
        </w:rPr>
        <w:t>,0 m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,</w:t>
      </w:r>
    </w:p>
    <w:p w:rsidR="00E70272" w:rsidRDefault="00461FF4" w:rsidP="00231459">
      <w:pPr>
        <w:spacing w:after="0"/>
        <w:ind w:left="357" w:hanging="1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E3663" w:rsidRPr="00CE3663">
        <w:rPr>
          <w:rFonts w:ascii="Arial" w:hAnsi="Arial" w:cs="Arial"/>
          <w:sz w:val="24"/>
          <w:szCs w:val="24"/>
        </w:rPr>
        <w:t>) zakaz realizacji ogrodzeń pełnych od strony terenów komunikacji publicznej</w:t>
      </w:r>
      <w:r w:rsidR="00044D83">
        <w:rPr>
          <w:rFonts w:ascii="Arial" w:hAnsi="Arial" w:cs="Arial"/>
          <w:sz w:val="24"/>
          <w:szCs w:val="24"/>
        </w:rPr>
        <w:t xml:space="preserve"> </w:t>
      </w:r>
      <w:r w:rsidR="002D3136">
        <w:rPr>
          <w:rFonts w:ascii="Arial" w:hAnsi="Arial" w:cs="Arial"/>
          <w:sz w:val="24"/>
          <w:szCs w:val="24"/>
        </w:rPr>
        <w:t>drogi głównej (teren 82KDG</w:t>
      </w:r>
      <w:r w:rsidR="00966124">
        <w:rPr>
          <w:rFonts w:ascii="Arial" w:hAnsi="Arial" w:cs="Arial"/>
          <w:sz w:val="24"/>
          <w:szCs w:val="24"/>
        </w:rPr>
        <w:t>)</w:t>
      </w:r>
      <w:r w:rsidR="00E70272">
        <w:rPr>
          <w:rFonts w:ascii="Arial" w:hAnsi="Arial" w:cs="Arial"/>
          <w:sz w:val="24"/>
          <w:szCs w:val="24"/>
        </w:rPr>
        <w:t>,</w:t>
      </w:r>
    </w:p>
    <w:p w:rsidR="00CE3663" w:rsidRPr="00CE3663" w:rsidRDefault="00461FF4" w:rsidP="00231459">
      <w:pPr>
        <w:spacing w:after="0"/>
        <w:ind w:left="357" w:hanging="1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E70272">
        <w:rPr>
          <w:rFonts w:ascii="Arial" w:hAnsi="Arial" w:cs="Arial"/>
          <w:sz w:val="24"/>
          <w:szCs w:val="24"/>
        </w:rPr>
        <w:t xml:space="preserve">) </w:t>
      </w:r>
      <w:r w:rsidR="00E70272" w:rsidRPr="00F511FE">
        <w:rPr>
          <w:rFonts w:ascii="Arial" w:hAnsi="Arial" w:cs="Arial"/>
          <w:sz w:val="24"/>
          <w:szCs w:val="24"/>
        </w:rPr>
        <w:t>minimalna powierzchnia nowo w</w:t>
      </w:r>
      <w:r w:rsidR="0019308F">
        <w:rPr>
          <w:rFonts w:ascii="Arial" w:hAnsi="Arial" w:cs="Arial"/>
          <w:sz w:val="24"/>
          <w:szCs w:val="24"/>
        </w:rPr>
        <w:t>ydzielonych działek budowlanych –</w:t>
      </w:r>
      <w:r w:rsidR="00E70272" w:rsidRPr="00F511FE">
        <w:rPr>
          <w:rFonts w:ascii="Arial" w:hAnsi="Arial" w:cs="Arial"/>
          <w:sz w:val="24"/>
          <w:szCs w:val="24"/>
        </w:rPr>
        <w:t xml:space="preserve"> 2000</w:t>
      </w:r>
      <w:r w:rsidR="00E70272">
        <w:rPr>
          <w:rFonts w:ascii="Arial" w:hAnsi="Arial" w:cs="Arial"/>
          <w:sz w:val="24"/>
          <w:szCs w:val="24"/>
        </w:rPr>
        <w:t xml:space="preserve"> </w:t>
      </w:r>
      <w:r w:rsidR="00E70272" w:rsidRPr="00F511FE">
        <w:rPr>
          <w:rFonts w:ascii="Arial" w:hAnsi="Arial" w:cs="Arial"/>
          <w:sz w:val="24"/>
          <w:szCs w:val="24"/>
        </w:rPr>
        <w:t>m</w:t>
      </w:r>
      <w:r w:rsidR="00E70272" w:rsidRPr="00F511FE">
        <w:rPr>
          <w:rFonts w:ascii="Arial" w:hAnsi="Arial" w:cs="Arial"/>
          <w:sz w:val="24"/>
          <w:szCs w:val="24"/>
          <w:vertAlign w:val="superscript"/>
        </w:rPr>
        <w:t>2</w:t>
      </w:r>
      <w:r w:rsidR="00966124">
        <w:rPr>
          <w:rFonts w:ascii="Arial" w:hAnsi="Arial" w:cs="Arial"/>
          <w:sz w:val="24"/>
          <w:szCs w:val="24"/>
        </w:rPr>
        <w:t xml:space="preserve">; </w:t>
      </w:r>
    </w:p>
    <w:p w:rsidR="004E77B3" w:rsidRDefault="004E77B3" w:rsidP="00231459">
      <w:pPr>
        <w:spacing w:after="0"/>
        <w:ind w:left="567" w:hanging="567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</w:t>
      </w:r>
      <w:r w:rsidR="00E727ED">
        <w:rPr>
          <w:rFonts w:ascii="Arial" w:hAnsi="Arial" w:cs="Arial"/>
          <w:sz w:val="24"/>
          <w:szCs w:val="24"/>
        </w:rPr>
        <w:t>zyrody i krajobrazu kulturowego:</w:t>
      </w:r>
    </w:p>
    <w:p w:rsidR="00E727ED" w:rsidRDefault="00E727ED" w:rsidP="00231459">
      <w:pPr>
        <w:pStyle w:val="Tekstpodstawowywcity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567" w:hanging="28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zgodnie z ustaleniami </w:t>
      </w:r>
      <w:r w:rsidR="002D3136">
        <w:rPr>
          <w:rFonts w:ascii="Arial" w:hAnsi="Arial" w:cs="Arial"/>
          <w:szCs w:val="24"/>
        </w:rPr>
        <w:t>§10</w:t>
      </w:r>
      <w:r>
        <w:rPr>
          <w:rFonts w:ascii="Arial" w:hAnsi="Arial" w:cs="Arial"/>
          <w:szCs w:val="24"/>
        </w:rPr>
        <w:t>,</w:t>
      </w:r>
    </w:p>
    <w:p w:rsidR="00E727ED" w:rsidRPr="006E5ACE" w:rsidRDefault="00E727ED" w:rsidP="00231459">
      <w:pPr>
        <w:pStyle w:val="Tekstpodstawowywcity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567" w:hanging="283"/>
        <w:rPr>
          <w:rFonts w:ascii="Arial" w:hAnsi="Arial" w:cs="Arial"/>
          <w:szCs w:val="24"/>
        </w:rPr>
      </w:pPr>
      <w:r w:rsidRPr="006E5ACE">
        <w:rPr>
          <w:rFonts w:ascii="Arial" w:hAnsi="Arial" w:cs="Arial"/>
          <w:szCs w:val="24"/>
        </w:rPr>
        <w:t>dopuszczalny poziom hałasu</w:t>
      </w:r>
      <w:r>
        <w:rPr>
          <w:rFonts w:ascii="Arial" w:hAnsi="Arial" w:cs="Arial"/>
          <w:szCs w:val="24"/>
        </w:rPr>
        <w:t>, określony w przepisach odrębnych</w:t>
      </w:r>
      <w:r w:rsidR="00057863">
        <w:rPr>
          <w:rFonts w:ascii="Arial" w:hAnsi="Arial" w:cs="Arial"/>
          <w:szCs w:val="24"/>
        </w:rPr>
        <w:t xml:space="preserve"> – nie występuje potrzeba określenia</w:t>
      </w:r>
      <w:r w:rsidRPr="006E5ACE">
        <w:rPr>
          <w:rFonts w:ascii="Arial" w:hAnsi="Arial" w:cs="Arial"/>
          <w:szCs w:val="24"/>
        </w:rPr>
        <w:t>,</w:t>
      </w:r>
    </w:p>
    <w:p w:rsidR="00E727ED" w:rsidRPr="006E5ACE" w:rsidRDefault="00E727ED" w:rsidP="00231459">
      <w:pPr>
        <w:pStyle w:val="Tekstpodstawowywcity"/>
        <w:numPr>
          <w:ilvl w:val="0"/>
          <w:numId w:val="26"/>
        </w:numPr>
        <w:autoSpaceDE w:val="0"/>
        <w:autoSpaceDN w:val="0"/>
        <w:adjustRightInd w:val="0"/>
        <w:spacing w:line="276" w:lineRule="auto"/>
        <w:ind w:left="567" w:hanging="283"/>
        <w:rPr>
          <w:rFonts w:ascii="Arial" w:hAnsi="Arial" w:cs="Arial"/>
          <w:szCs w:val="24"/>
        </w:rPr>
      </w:pPr>
      <w:r w:rsidRPr="006E5ACE">
        <w:rPr>
          <w:rFonts w:ascii="Arial" w:hAnsi="Arial" w:cs="Arial"/>
          <w:szCs w:val="24"/>
        </w:rPr>
        <w:t>dopuszczalny poziom pól elektromagnetycznych</w:t>
      </w:r>
      <w:r>
        <w:rPr>
          <w:rFonts w:ascii="Arial" w:hAnsi="Arial" w:cs="Arial"/>
          <w:szCs w:val="24"/>
        </w:rPr>
        <w:t xml:space="preserve">, określony w </w:t>
      </w:r>
      <w:r w:rsidRPr="006E5ACE">
        <w:rPr>
          <w:rFonts w:ascii="Arial" w:hAnsi="Arial" w:cs="Arial"/>
          <w:szCs w:val="24"/>
        </w:rPr>
        <w:t>przepisa</w:t>
      </w:r>
      <w:r>
        <w:rPr>
          <w:rFonts w:ascii="Arial" w:hAnsi="Arial" w:cs="Arial"/>
          <w:szCs w:val="24"/>
        </w:rPr>
        <w:t>ch</w:t>
      </w:r>
      <w:r w:rsidRPr="006E5ACE">
        <w:rPr>
          <w:rFonts w:ascii="Arial" w:hAnsi="Arial" w:cs="Arial"/>
          <w:szCs w:val="24"/>
        </w:rPr>
        <w:t xml:space="preserve"> odrębny</w:t>
      </w:r>
      <w:r>
        <w:rPr>
          <w:rFonts w:ascii="Arial" w:hAnsi="Arial" w:cs="Arial"/>
          <w:szCs w:val="24"/>
        </w:rPr>
        <w:t>ch, jak dla miejsc dostępnych dla ludności</w:t>
      </w:r>
      <w:r w:rsidRPr="006E5ACE">
        <w:rPr>
          <w:rFonts w:ascii="Arial" w:hAnsi="Arial" w:cs="Arial"/>
          <w:szCs w:val="24"/>
        </w:rPr>
        <w:t>;</w:t>
      </w:r>
    </w:p>
    <w:p w:rsidR="004E77B3" w:rsidRPr="00044D83" w:rsidRDefault="004E77B3" w:rsidP="00231459">
      <w:pPr>
        <w:pStyle w:val="Tekstpodstawowywcity"/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  <w:szCs w:val="24"/>
        </w:rPr>
      </w:pPr>
      <w:r w:rsidRPr="002868D5">
        <w:rPr>
          <w:rFonts w:ascii="Arial" w:hAnsi="Arial" w:cs="Arial"/>
          <w:szCs w:val="24"/>
        </w:rPr>
        <w:t>4) zasady ochrony dziedzictwa kulturowego i zabytków oraz dóbr kultury współczesnej</w:t>
      </w:r>
      <w:r w:rsidR="0019308F">
        <w:rPr>
          <w:rFonts w:ascii="Arial" w:hAnsi="Arial" w:cs="Arial"/>
          <w:szCs w:val="24"/>
        </w:rPr>
        <w:t xml:space="preserve"> –</w:t>
      </w:r>
      <w:r w:rsidR="00044D83">
        <w:rPr>
          <w:rFonts w:ascii="Arial" w:hAnsi="Arial" w:cs="Arial"/>
          <w:szCs w:val="24"/>
        </w:rPr>
        <w:t xml:space="preserve"> zgodnie z ustaleniami </w:t>
      </w:r>
      <w:r w:rsidR="00044D83" w:rsidRPr="00B46D36">
        <w:rPr>
          <w:rFonts w:ascii="Arial" w:hAnsi="Arial" w:cs="Arial"/>
          <w:szCs w:val="24"/>
        </w:rPr>
        <w:t>§</w:t>
      </w:r>
      <w:r w:rsidR="002F2456">
        <w:rPr>
          <w:rFonts w:ascii="Arial" w:hAnsi="Arial" w:cs="Arial"/>
          <w:szCs w:val="24"/>
        </w:rPr>
        <w:t>11</w:t>
      </w:r>
      <w:r w:rsidRPr="00044D83">
        <w:rPr>
          <w:rFonts w:ascii="Arial" w:hAnsi="Arial" w:cs="Arial"/>
          <w:szCs w:val="24"/>
        </w:rPr>
        <w:t>;</w:t>
      </w:r>
    </w:p>
    <w:p w:rsidR="004E77B3" w:rsidRPr="002868D5" w:rsidRDefault="004E77B3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19308F">
        <w:rPr>
          <w:rFonts w:ascii="Arial" w:hAnsi="Arial" w:cs="Arial"/>
          <w:sz w:val="24"/>
          <w:szCs w:val="24"/>
        </w:rPr>
        <w:t xml:space="preserve"> –</w:t>
      </w:r>
      <w:r w:rsidR="00044D83">
        <w:rPr>
          <w:rFonts w:ascii="Arial" w:hAnsi="Arial" w:cs="Arial"/>
          <w:sz w:val="24"/>
          <w:szCs w:val="24"/>
        </w:rPr>
        <w:t xml:space="preserve"> nie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4E77B3" w:rsidRPr="0090510A" w:rsidRDefault="004E77B3" w:rsidP="00231459">
      <w:pPr>
        <w:spacing w:after="0"/>
        <w:ind w:left="567" w:hanging="567"/>
        <w:jc w:val="both"/>
        <w:rPr>
          <w:rFonts w:ascii="Arial" w:hAnsi="Arial" w:cs="Arial"/>
          <w:sz w:val="24"/>
          <w:szCs w:val="24"/>
        </w:rPr>
      </w:pPr>
      <w:r w:rsidRPr="0090510A">
        <w:rPr>
          <w:rFonts w:ascii="Arial" w:hAnsi="Arial" w:cs="Arial"/>
          <w:sz w:val="24"/>
          <w:szCs w:val="24"/>
        </w:rPr>
        <w:t>6) zasady kształtowania zabudowy oraz wskaźniki zagospodarowania terenu</w:t>
      </w:r>
      <w:r w:rsidR="0090510A" w:rsidRPr="0090510A">
        <w:rPr>
          <w:rFonts w:ascii="Arial" w:hAnsi="Arial" w:cs="Arial"/>
          <w:sz w:val="24"/>
          <w:szCs w:val="24"/>
        </w:rPr>
        <w:t>:</w:t>
      </w:r>
    </w:p>
    <w:p w:rsidR="00044D83" w:rsidRPr="0090510A" w:rsidRDefault="00044D83" w:rsidP="00231459">
      <w:pPr>
        <w:spacing w:after="0"/>
        <w:ind w:left="360" w:hanging="76"/>
        <w:jc w:val="both"/>
        <w:rPr>
          <w:rFonts w:ascii="Arial" w:hAnsi="Arial" w:cs="Arial"/>
          <w:sz w:val="24"/>
          <w:szCs w:val="24"/>
        </w:rPr>
      </w:pPr>
      <w:r w:rsidRPr="0090510A">
        <w:rPr>
          <w:rFonts w:ascii="Arial" w:hAnsi="Arial" w:cs="Arial"/>
          <w:sz w:val="24"/>
          <w:szCs w:val="24"/>
        </w:rPr>
        <w:t xml:space="preserve">a) </w:t>
      </w:r>
      <w:r w:rsidR="006A7CC0">
        <w:rPr>
          <w:rFonts w:ascii="Arial" w:hAnsi="Arial" w:cs="Arial"/>
          <w:sz w:val="24"/>
          <w:szCs w:val="24"/>
        </w:rPr>
        <w:t xml:space="preserve">maksymalna </w:t>
      </w:r>
      <w:r w:rsidR="0019308F">
        <w:rPr>
          <w:rFonts w:ascii="Arial" w:hAnsi="Arial" w:cs="Arial"/>
          <w:sz w:val="24"/>
          <w:szCs w:val="24"/>
        </w:rPr>
        <w:t>wysokość zabudowy –</w:t>
      </w:r>
      <w:r w:rsidR="003A6679">
        <w:rPr>
          <w:rFonts w:ascii="Arial" w:hAnsi="Arial" w:cs="Arial"/>
          <w:sz w:val="24"/>
          <w:szCs w:val="24"/>
        </w:rPr>
        <w:t xml:space="preserve"> 12</w:t>
      </w:r>
      <w:r w:rsidRPr="0090510A">
        <w:rPr>
          <w:rFonts w:ascii="Arial" w:hAnsi="Arial" w:cs="Arial"/>
          <w:sz w:val="24"/>
          <w:szCs w:val="24"/>
        </w:rPr>
        <w:t>,0m</w:t>
      </w:r>
    </w:p>
    <w:p w:rsidR="00044D83" w:rsidRPr="0090510A" w:rsidRDefault="003A6679" w:rsidP="003A667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b) gabarytów i parametrów</w:t>
      </w:r>
      <w:r w:rsidR="00044D83" w:rsidRPr="0090510A">
        <w:rPr>
          <w:rFonts w:ascii="Arial" w:hAnsi="Arial" w:cs="Arial"/>
          <w:sz w:val="24"/>
          <w:szCs w:val="24"/>
        </w:rPr>
        <w:t xml:space="preserve"> budynków </w:t>
      </w:r>
      <w:r>
        <w:rPr>
          <w:rFonts w:ascii="Arial" w:hAnsi="Arial" w:cs="Arial"/>
          <w:sz w:val="24"/>
          <w:szCs w:val="24"/>
        </w:rPr>
        <w:t>oraz ilości kondygnacji – nie określa się,</w:t>
      </w:r>
    </w:p>
    <w:p w:rsidR="00BC7F48" w:rsidRDefault="00986305" w:rsidP="0023145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19308F">
        <w:rPr>
          <w:rFonts w:ascii="Arial" w:hAnsi="Arial" w:cs="Arial"/>
          <w:sz w:val="24"/>
          <w:szCs w:val="24"/>
        </w:rPr>
        <w:t>linie</w:t>
      </w:r>
      <w:r w:rsidR="00BC7F48">
        <w:rPr>
          <w:rFonts w:ascii="Arial" w:hAnsi="Arial" w:cs="Arial"/>
          <w:sz w:val="24"/>
          <w:szCs w:val="24"/>
        </w:rPr>
        <w:t xml:space="preserve"> zabudowy – zgodnie z rysunkiem planu,</w:t>
      </w:r>
    </w:p>
    <w:p w:rsidR="00044D83" w:rsidRDefault="00BC7F48" w:rsidP="0023145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="0019308F">
        <w:rPr>
          <w:rFonts w:ascii="Arial" w:hAnsi="Arial" w:cs="Arial"/>
          <w:sz w:val="24"/>
          <w:szCs w:val="24"/>
        </w:rPr>
        <w:t>wskaźnik intensywności zabudowy –</w:t>
      </w:r>
      <w:r w:rsidR="00986305">
        <w:rPr>
          <w:rFonts w:ascii="Arial" w:hAnsi="Arial" w:cs="Arial"/>
          <w:sz w:val="24"/>
          <w:szCs w:val="24"/>
        </w:rPr>
        <w:t xml:space="preserve"> minimalny</w:t>
      </w:r>
      <w:r w:rsidR="0019308F">
        <w:rPr>
          <w:rFonts w:ascii="Arial" w:hAnsi="Arial" w:cs="Arial"/>
          <w:sz w:val="24"/>
          <w:szCs w:val="24"/>
        </w:rPr>
        <w:t xml:space="preserve"> - </w:t>
      </w:r>
      <w:r w:rsidR="003A6679">
        <w:rPr>
          <w:rFonts w:ascii="Arial" w:hAnsi="Arial" w:cs="Arial"/>
          <w:sz w:val="24"/>
          <w:szCs w:val="24"/>
        </w:rPr>
        <w:t>0,2</w:t>
      </w:r>
      <w:r w:rsidR="0019308F">
        <w:rPr>
          <w:rFonts w:ascii="Arial" w:hAnsi="Arial" w:cs="Arial"/>
          <w:sz w:val="24"/>
          <w:szCs w:val="24"/>
        </w:rPr>
        <w:t xml:space="preserve">, maksymalny - </w:t>
      </w:r>
      <w:r w:rsidR="003A6679">
        <w:rPr>
          <w:rFonts w:ascii="Arial" w:hAnsi="Arial" w:cs="Arial"/>
          <w:sz w:val="24"/>
          <w:szCs w:val="24"/>
        </w:rPr>
        <w:t>0,8</w:t>
      </w:r>
      <w:r w:rsidR="006A7CC0">
        <w:rPr>
          <w:rFonts w:ascii="Arial" w:hAnsi="Arial" w:cs="Arial"/>
          <w:sz w:val="24"/>
          <w:szCs w:val="24"/>
        </w:rPr>
        <w:t>,</w:t>
      </w:r>
    </w:p>
    <w:p w:rsidR="006A7CC0" w:rsidRDefault="00BC7F48" w:rsidP="0023145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6A7CC0">
        <w:rPr>
          <w:rFonts w:ascii="Arial" w:hAnsi="Arial" w:cs="Arial"/>
          <w:sz w:val="24"/>
          <w:szCs w:val="24"/>
        </w:rPr>
        <w:t>) maksymalna wielkość powierzchni zabudowy w st</w:t>
      </w:r>
      <w:r w:rsidR="00344F76">
        <w:rPr>
          <w:rFonts w:ascii="Arial" w:hAnsi="Arial" w:cs="Arial"/>
          <w:sz w:val="24"/>
          <w:szCs w:val="24"/>
        </w:rPr>
        <w:t>osunku do powierzchni działki –</w:t>
      </w:r>
      <w:r w:rsidR="003A6679">
        <w:rPr>
          <w:rFonts w:ascii="Arial" w:hAnsi="Arial" w:cs="Arial"/>
          <w:sz w:val="24"/>
          <w:szCs w:val="24"/>
        </w:rPr>
        <w:t xml:space="preserve"> 7</w:t>
      </w:r>
      <w:r w:rsidR="006A7CC0">
        <w:rPr>
          <w:rFonts w:ascii="Arial" w:hAnsi="Arial" w:cs="Arial"/>
          <w:sz w:val="24"/>
          <w:szCs w:val="24"/>
        </w:rPr>
        <w:t>0%,</w:t>
      </w:r>
    </w:p>
    <w:p w:rsidR="006A7CC0" w:rsidRDefault="00BC7F48" w:rsidP="0023145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6A7CC0">
        <w:rPr>
          <w:rFonts w:ascii="Arial" w:hAnsi="Arial" w:cs="Arial"/>
          <w:sz w:val="24"/>
          <w:szCs w:val="24"/>
        </w:rPr>
        <w:t xml:space="preserve">) minimalny udział procentowy powierzchni biologicznie czynnej w odniesieniu </w:t>
      </w:r>
      <w:r w:rsidR="00231459">
        <w:rPr>
          <w:rFonts w:ascii="Arial" w:hAnsi="Arial" w:cs="Arial"/>
          <w:sz w:val="24"/>
          <w:szCs w:val="24"/>
        </w:rPr>
        <w:br/>
      </w:r>
      <w:r w:rsidR="006A7CC0">
        <w:rPr>
          <w:rFonts w:ascii="Arial" w:hAnsi="Arial" w:cs="Arial"/>
          <w:sz w:val="24"/>
          <w:szCs w:val="24"/>
        </w:rPr>
        <w:t>do po</w:t>
      </w:r>
      <w:r w:rsidR="00344F76">
        <w:rPr>
          <w:rFonts w:ascii="Arial" w:hAnsi="Arial" w:cs="Arial"/>
          <w:sz w:val="24"/>
          <w:szCs w:val="24"/>
        </w:rPr>
        <w:t>wierzchni działki budowlanej –</w:t>
      </w:r>
      <w:r w:rsidR="003A6679">
        <w:rPr>
          <w:rFonts w:ascii="Arial" w:hAnsi="Arial" w:cs="Arial"/>
          <w:sz w:val="24"/>
          <w:szCs w:val="24"/>
        </w:rPr>
        <w:t xml:space="preserve"> 15</w:t>
      </w:r>
      <w:r w:rsidR="006A7CC0">
        <w:rPr>
          <w:rFonts w:ascii="Arial" w:hAnsi="Arial" w:cs="Arial"/>
          <w:sz w:val="24"/>
          <w:szCs w:val="24"/>
        </w:rPr>
        <w:t>%,</w:t>
      </w:r>
    </w:p>
    <w:p w:rsidR="001653EF" w:rsidRDefault="00BC7F48" w:rsidP="003A6679">
      <w:pPr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9A1A88">
        <w:rPr>
          <w:rFonts w:ascii="Arial" w:hAnsi="Arial" w:cs="Arial"/>
          <w:sz w:val="24"/>
          <w:szCs w:val="24"/>
        </w:rPr>
        <w:t xml:space="preserve">) </w:t>
      </w:r>
      <w:r w:rsidR="00BA06A8">
        <w:rPr>
          <w:rFonts w:ascii="Arial" w:hAnsi="Arial" w:cs="Arial"/>
          <w:sz w:val="24"/>
          <w:szCs w:val="24"/>
        </w:rPr>
        <w:t>miejsca parkingowe</w:t>
      </w:r>
      <w:r w:rsidR="001653EF">
        <w:rPr>
          <w:rFonts w:ascii="Arial" w:hAnsi="Arial" w:cs="Arial"/>
          <w:sz w:val="24"/>
          <w:szCs w:val="24"/>
        </w:rPr>
        <w:t xml:space="preserve"> w granicach działki budowlanej</w:t>
      </w:r>
      <w:r w:rsidR="00BA06A8">
        <w:rPr>
          <w:rFonts w:ascii="Arial" w:hAnsi="Arial" w:cs="Arial"/>
          <w:sz w:val="24"/>
          <w:szCs w:val="24"/>
        </w:rPr>
        <w:t>:</w:t>
      </w:r>
    </w:p>
    <w:p w:rsidR="00BA06A8" w:rsidRDefault="00537366" w:rsidP="00231459">
      <w:pPr>
        <w:spacing w:after="0"/>
        <w:ind w:left="567" w:hanging="141"/>
        <w:jc w:val="both"/>
        <w:rPr>
          <w:rFonts w:ascii="Arial" w:hAnsi="Arial" w:cs="Arial"/>
          <w:sz w:val="24"/>
          <w:szCs w:val="24"/>
        </w:rPr>
      </w:pPr>
      <w:r w:rsidRPr="002F415D">
        <w:rPr>
          <w:rFonts w:ascii="Arial" w:hAnsi="Arial" w:cs="Arial"/>
          <w:sz w:val="24"/>
          <w:szCs w:val="24"/>
        </w:rPr>
        <w:t xml:space="preserve">- </w:t>
      </w:r>
      <w:r w:rsidR="00BA06A8" w:rsidRPr="002F415D">
        <w:rPr>
          <w:rFonts w:ascii="Arial" w:hAnsi="Arial" w:cs="Arial"/>
          <w:sz w:val="24"/>
          <w:szCs w:val="24"/>
        </w:rPr>
        <w:t xml:space="preserve">należy zapewnić co najmniej 3 miejsca </w:t>
      </w:r>
      <w:r w:rsidR="003A6679">
        <w:rPr>
          <w:rFonts w:ascii="Arial" w:hAnsi="Arial" w:cs="Arial"/>
          <w:sz w:val="24"/>
          <w:szCs w:val="24"/>
        </w:rPr>
        <w:t>do parkowania</w:t>
      </w:r>
      <w:r w:rsidR="00BA06A8" w:rsidRPr="002F415D">
        <w:rPr>
          <w:rFonts w:ascii="Arial" w:hAnsi="Arial" w:cs="Arial"/>
          <w:sz w:val="24"/>
          <w:szCs w:val="24"/>
        </w:rPr>
        <w:t xml:space="preserve"> na 100</w:t>
      </w:r>
      <w:r w:rsidR="005328AF">
        <w:rPr>
          <w:rFonts w:ascii="Arial" w:hAnsi="Arial" w:cs="Arial"/>
          <w:sz w:val="24"/>
          <w:szCs w:val="24"/>
        </w:rPr>
        <w:t xml:space="preserve"> </w:t>
      </w:r>
      <w:r w:rsidR="00BA06A8" w:rsidRPr="002F415D">
        <w:rPr>
          <w:rFonts w:ascii="Arial" w:hAnsi="Arial" w:cs="Arial"/>
          <w:sz w:val="24"/>
          <w:szCs w:val="24"/>
        </w:rPr>
        <w:t>m</w:t>
      </w:r>
      <w:r w:rsidR="00BA06A8" w:rsidRPr="002F415D">
        <w:rPr>
          <w:rFonts w:ascii="Arial" w:hAnsi="Arial" w:cs="Arial"/>
          <w:sz w:val="24"/>
          <w:szCs w:val="24"/>
          <w:vertAlign w:val="superscript"/>
        </w:rPr>
        <w:t xml:space="preserve">2 </w:t>
      </w:r>
      <w:r w:rsidR="00BA06A8" w:rsidRPr="002F415D">
        <w:rPr>
          <w:rFonts w:ascii="Arial" w:hAnsi="Arial" w:cs="Arial"/>
          <w:sz w:val="24"/>
          <w:szCs w:val="24"/>
        </w:rPr>
        <w:t>powierzchni użytkowej</w:t>
      </w:r>
      <w:r w:rsidR="004B0E2C">
        <w:rPr>
          <w:rFonts w:ascii="Arial" w:hAnsi="Arial" w:cs="Arial"/>
          <w:sz w:val="24"/>
          <w:szCs w:val="24"/>
        </w:rPr>
        <w:t xml:space="preserve"> </w:t>
      </w:r>
      <w:r w:rsidR="004B0E2C" w:rsidRPr="00DC5FB0">
        <w:rPr>
          <w:rFonts w:ascii="Arial" w:hAnsi="Arial" w:cs="Arial"/>
          <w:sz w:val="24"/>
          <w:szCs w:val="24"/>
        </w:rPr>
        <w:t xml:space="preserve">usług, składów i magazynów (bez pow. zapleczy </w:t>
      </w:r>
      <w:r w:rsidR="00461FF4" w:rsidRPr="00DC5FB0">
        <w:rPr>
          <w:rFonts w:ascii="Arial" w:hAnsi="Arial" w:cs="Arial"/>
          <w:sz w:val="24"/>
          <w:szCs w:val="24"/>
        </w:rPr>
        <w:t>socjalno-sanitarnych i komunikacji)</w:t>
      </w:r>
      <w:r w:rsidR="00BA06A8" w:rsidRPr="002F415D">
        <w:rPr>
          <w:rFonts w:ascii="Arial" w:hAnsi="Arial" w:cs="Arial"/>
          <w:sz w:val="24"/>
          <w:szCs w:val="24"/>
        </w:rPr>
        <w:t>,</w:t>
      </w:r>
      <w:r w:rsidRPr="002F415D">
        <w:rPr>
          <w:rFonts w:ascii="Arial" w:hAnsi="Arial" w:cs="Arial"/>
          <w:sz w:val="24"/>
          <w:szCs w:val="24"/>
        </w:rPr>
        <w:t xml:space="preserve"> realizowane jako stanowiska odkryte,</w:t>
      </w:r>
      <w:r w:rsidR="003A6679">
        <w:rPr>
          <w:rFonts w:ascii="Arial" w:hAnsi="Arial" w:cs="Arial"/>
          <w:sz w:val="24"/>
          <w:szCs w:val="24"/>
        </w:rPr>
        <w:t xml:space="preserve"> w tym</w:t>
      </w:r>
      <w:r w:rsidR="002F415D" w:rsidRPr="002F415D">
        <w:rPr>
          <w:rFonts w:ascii="Arial" w:hAnsi="Arial" w:cs="Arial"/>
          <w:sz w:val="24"/>
          <w:szCs w:val="24"/>
        </w:rPr>
        <w:t xml:space="preserve"> 1 </w:t>
      </w:r>
      <w:r w:rsidR="00BA06A8" w:rsidRPr="002F415D">
        <w:rPr>
          <w:rFonts w:ascii="Arial" w:hAnsi="Arial" w:cs="Arial"/>
          <w:sz w:val="24"/>
          <w:szCs w:val="24"/>
        </w:rPr>
        <w:t>miejsc</w:t>
      </w:r>
      <w:r w:rsidR="002F415D" w:rsidRPr="002F415D">
        <w:rPr>
          <w:rFonts w:ascii="Arial" w:hAnsi="Arial" w:cs="Arial"/>
          <w:sz w:val="24"/>
          <w:szCs w:val="24"/>
        </w:rPr>
        <w:t>e</w:t>
      </w:r>
      <w:r w:rsidR="00BA06A8" w:rsidRPr="002F415D">
        <w:rPr>
          <w:rFonts w:ascii="Arial" w:hAnsi="Arial" w:cs="Arial"/>
          <w:sz w:val="24"/>
          <w:szCs w:val="24"/>
        </w:rPr>
        <w:t xml:space="preserve"> przeznaczone na parkowanie pojazdów zaopatrzonych w kartę parkingową</w:t>
      </w:r>
      <w:r w:rsidR="003A6679">
        <w:rPr>
          <w:rFonts w:ascii="Arial" w:hAnsi="Arial" w:cs="Arial"/>
          <w:sz w:val="24"/>
          <w:szCs w:val="24"/>
        </w:rPr>
        <w:t xml:space="preserve"> na każde 10 miejsc do parkowania</w:t>
      </w:r>
      <w:r w:rsidR="00BA06A8" w:rsidRPr="002F415D">
        <w:rPr>
          <w:rFonts w:ascii="Arial" w:hAnsi="Arial" w:cs="Arial"/>
          <w:sz w:val="24"/>
          <w:szCs w:val="24"/>
        </w:rPr>
        <w:t>;</w:t>
      </w:r>
    </w:p>
    <w:p w:rsidR="004E77B3" w:rsidRPr="002868D5" w:rsidRDefault="00986305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E77B3" w:rsidRPr="002868D5">
        <w:rPr>
          <w:rFonts w:ascii="Arial" w:hAnsi="Arial" w:cs="Arial"/>
          <w:sz w:val="24"/>
          <w:szCs w:val="24"/>
        </w:rPr>
        <w:t>) szczególne warunki zagospodarowania terenów oraz ograniczenia 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F35A1F">
        <w:rPr>
          <w:rFonts w:ascii="Arial" w:hAnsi="Arial" w:cs="Arial"/>
          <w:sz w:val="24"/>
          <w:szCs w:val="24"/>
        </w:rPr>
        <w:t xml:space="preserve"> zgodnie z ustaleniami </w:t>
      </w:r>
      <w:r w:rsidR="00F35A1F" w:rsidRPr="003E018F">
        <w:rPr>
          <w:rFonts w:ascii="Arial" w:hAnsi="Arial" w:cs="Arial"/>
          <w:sz w:val="24"/>
          <w:szCs w:val="24"/>
        </w:rPr>
        <w:t>§</w:t>
      </w:r>
      <w:r w:rsidR="003A6679">
        <w:rPr>
          <w:rFonts w:ascii="Arial" w:hAnsi="Arial" w:cs="Arial"/>
          <w:sz w:val="24"/>
          <w:szCs w:val="24"/>
        </w:rPr>
        <w:t>14</w:t>
      </w:r>
      <w:r w:rsidR="004E77B3" w:rsidRPr="002868D5">
        <w:rPr>
          <w:rFonts w:ascii="Arial" w:hAnsi="Arial" w:cs="Arial"/>
          <w:sz w:val="24"/>
          <w:szCs w:val="24"/>
        </w:rPr>
        <w:t>;</w:t>
      </w:r>
    </w:p>
    <w:p w:rsidR="000A555F" w:rsidRDefault="00986305" w:rsidP="00231459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4E77B3" w:rsidRPr="002868D5">
        <w:rPr>
          <w:rFonts w:ascii="Arial" w:hAnsi="Arial" w:cs="Arial"/>
          <w:sz w:val="24"/>
          <w:szCs w:val="24"/>
        </w:rPr>
        <w:t>) zasady modernizacji, rozbudowy i budowy systemów komunikac</w:t>
      </w:r>
      <w:r w:rsidR="00F35A1F">
        <w:rPr>
          <w:rFonts w:ascii="Arial" w:hAnsi="Arial" w:cs="Arial"/>
          <w:sz w:val="24"/>
          <w:szCs w:val="24"/>
        </w:rPr>
        <w:t xml:space="preserve">ji i infrastruktury technicznej: </w:t>
      </w:r>
    </w:p>
    <w:p w:rsidR="000A555F" w:rsidRDefault="000A555F" w:rsidP="00231459">
      <w:pPr>
        <w:spacing w:after="0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zgodnie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3A6679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,</w:t>
      </w:r>
    </w:p>
    <w:p w:rsidR="004E77B3" w:rsidRPr="00F511FE" w:rsidRDefault="000A555F" w:rsidP="00E70272">
      <w:pPr>
        <w:spacing w:after="0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F35A1F">
        <w:rPr>
          <w:rFonts w:ascii="Arial" w:hAnsi="Arial" w:cs="Arial"/>
          <w:sz w:val="24"/>
          <w:szCs w:val="24"/>
        </w:rPr>
        <w:t>dos</w:t>
      </w:r>
      <w:r w:rsidR="003A6679">
        <w:rPr>
          <w:rFonts w:ascii="Arial" w:hAnsi="Arial" w:cs="Arial"/>
          <w:sz w:val="24"/>
          <w:szCs w:val="24"/>
        </w:rPr>
        <w:t>tępność komunikacyjna z terenu 82KGD i 84KDD</w:t>
      </w:r>
      <w:r w:rsidR="00E70272">
        <w:rPr>
          <w:rFonts w:ascii="Arial" w:hAnsi="Arial" w:cs="Arial"/>
          <w:sz w:val="24"/>
          <w:szCs w:val="24"/>
        </w:rPr>
        <w:t>.</w:t>
      </w:r>
    </w:p>
    <w:p w:rsidR="00EB65C7" w:rsidRDefault="00EB65C7" w:rsidP="00FE7B7D">
      <w:pPr>
        <w:pStyle w:val="Bezodstpw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:rsidR="00D413BD" w:rsidRPr="00C61198" w:rsidRDefault="00D413BD" w:rsidP="00D413BD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 w:rsidRPr="00C61198">
        <w:rPr>
          <w:rFonts w:ascii="Arial" w:hAnsi="Arial" w:cs="Arial"/>
          <w:bCs/>
          <w:sz w:val="24"/>
          <w:szCs w:val="24"/>
        </w:rPr>
        <w:t>§ 2</w:t>
      </w:r>
      <w:r w:rsidR="00FE7B7D">
        <w:rPr>
          <w:rFonts w:ascii="Arial" w:hAnsi="Arial" w:cs="Arial"/>
          <w:bCs/>
          <w:sz w:val="24"/>
          <w:szCs w:val="24"/>
        </w:rPr>
        <w:t>7</w:t>
      </w:r>
      <w:r w:rsidRPr="00C61198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 xml:space="preserve">Ustalenia dla terenu </w:t>
      </w:r>
      <w:r w:rsidR="00FE7B7D">
        <w:rPr>
          <w:rFonts w:ascii="Arial" w:hAnsi="Arial" w:cs="Arial"/>
          <w:bCs/>
          <w:sz w:val="24"/>
          <w:szCs w:val="24"/>
        </w:rPr>
        <w:t xml:space="preserve">oznaczonego symbolem </w:t>
      </w:r>
      <w:r>
        <w:rPr>
          <w:rFonts w:ascii="Arial" w:hAnsi="Arial" w:cs="Arial"/>
          <w:bCs/>
          <w:sz w:val="24"/>
          <w:szCs w:val="24"/>
        </w:rPr>
        <w:t>82</w:t>
      </w:r>
      <w:r w:rsidRPr="00C61198">
        <w:rPr>
          <w:rFonts w:ascii="Arial" w:hAnsi="Arial" w:cs="Arial"/>
          <w:bCs/>
          <w:sz w:val="24"/>
          <w:szCs w:val="24"/>
        </w:rPr>
        <w:t xml:space="preserve">KDG: </w:t>
      </w:r>
    </w:p>
    <w:p w:rsidR="00D413BD" w:rsidRDefault="00344F76" w:rsidP="00D413BD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przeznaczenie terenu –</w:t>
      </w:r>
      <w:r w:rsidR="00D413BD">
        <w:rPr>
          <w:rFonts w:ascii="Arial" w:hAnsi="Arial" w:cs="Arial"/>
          <w:bCs/>
          <w:sz w:val="24"/>
          <w:szCs w:val="24"/>
        </w:rPr>
        <w:t xml:space="preserve"> teren komunikacji publicznej – droga główna;</w:t>
      </w:r>
    </w:p>
    <w:p w:rsidR="00D413BD" w:rsidRPr="00D81E10" w:rsidRDefault="00D413BD" w:rsidP="00D413BD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z</w:t>
      </w:r>
      <w:r w:rsidRPr="006E5ACE">
        <w:rPr>
          <w:rFonts w:ascii="Arial" w:hAnsi="Arial" w:cs="Arial"/>
          <w:sz w:val="24"/>
          <w:szCs w:val="24"/>
        </w:rPr>
        <w:t>asady ochrony i ks</w:t>
      </w:r>
      <w:r w:rsidR="00E70272">
        <w:rPr>
          <w:rFonts w:ascii="Arial" w:hAnsi="Arial" w:cs="Arial"/>
          <w:sz w:val="24"/>
          <w:szCs w:val="24"/>
        </w:rPr>
        <w:t>ztałtowania ładu przestrzennego – obowiązek wyodrębnienia ciągu pieszego lub pieszo-rowerowego</w:t>
      </w:r>
      <w:r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</w:t>
      </w:r>
      <w:r w:rsidR="00344F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z ustaleniami </w:t>
      </w:r>
      <w:r w:rsidRPr="00B46D36">
        <w:rPr>
          <w:rFonts w:ascii="Arial" w:hAnsi="Arial" w:cs="Arial"/>
          <w:szCs w:val="24"/>
        </w:rPr>
        <w:t>§</w:t>
      </w:r>
      <w:r w:rsidR="00E70272">
        <w:rPr>
          <w:rFonts w:ascii="Arial" w:hAnsi="Arial" w:cs="Arial"/>
          <w:szCs w:val="24"/>
        </w:rPr>
        <w:t>10</w:t>
      </w:r>
      <w:r>
        <w:rPr>
          <w:rFonts w:ascii="Arial" w:hAnsi="Arial" w:cs="Arial"/>
          <w:sz w:val="24"/>
          <w:szCs w:val="24"/>
        </w:rPr>
        <w:t>;</w:t>
      </w:r>
    </w:p>
    <w:p w:rsidR="00D413BD" w:rsidRPr="004D7BCA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</w:t>
      </w:r>
      <w:r w:rsidR="00344F76">
        <w:rPr>
          <w:rFonts w:ascii="Arial" w:hAnsi="Arial" w:cs="Arial"/>
          <w:sz w:val="24"/>
          <w:szCs w:val="24"/>
        </w:rPr>
        <w:t xml:space="preserve"> oraz dóbr kultury współczesnej –</w:t>
      </w:r>
      <w:r>
        <w:rPr>
          <w:rFonts w:ascii="Arial" w:hAnsi="Arial" w:cs="Arial"/>
          <w:sz w:val="24"/>
          <w:szCs w:val="24"/>
        </w:rPr>
        <w:t xml:space="preserve"> zgodnie z ustaleniami </w:t>
      </w:r>
      <w:r>
        <w:rPr>
          <w:rFonts w:ascii="Arial" w:hAnsi="Arial" w:cs="Arial"/>
          <w:szCs w:val="24"/>
        </w:rPr>
        <w:t>§</w:t>
      </w:r>
      <w:r w:rsidR="00E70272">
        <w:rPr>
          <w:rFonts w:ascii="Arial" w:hAnsi="Arial" w:cs="Arial"/>
          <w:szCs w:val="24"/>
        </w:rPr>
        <w:t>11</w:t>
      </w:r>
      <w:r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4477B6">
        <w:rPr>
          <w:rFonts w:ascii="Arial" w:hAnsi="Arial" w:cs="Arial"/>
          <w:sz w:val="24"/>
          <w:szCs w:val="24"/>
        </w:rPr>
        <w:t xml:space="preserve"> zakaz lokalizacji</w:t>
      </w:r>
      <w:r w:rsidR="00E70272">
        <w:rPr>
          <w:rFonts w:ascii="Arial" w:hAnsi="Arial" w:cs="Arial"/>
          <w:sz w:val="24"/>
          <w:szCs w:val="24"/>
        </w:rPr>
        <w:t xml:space="preserve"> </w:t>
      </w:r>
      <w:r w:rsidR="004477B6">
        <w:rPr>
          <w:rFonts w:ascii="Arial" w:hAnsi="Arial" w:cs="Arial"/>
          <w:sz w:val="24"/>
          <w:szCs w:val="24"/>
        </w:rPr>
        <w:t xml:space="preserve">nośników reklamowych oraz </w:t>
      </w:r>
      <w:r w:rsidR="00E70272">
        <w:rPr>
          <w:rFonts w:ascii="Arial" w:hAnsi="Arial" w:cs="Arial"/>
          <w:sz w:val="24"/>
          <w:szCs w:val="24"/>
        </w:rPr>
        <w:t>obiektów małej architektury z wyłączeniem wiat i urządzeń związanych ze z</w:t>
      </w:r>
      <w:r w:rsidR="004477B6">
        <w:rPr>
          <w:rFonts w:ascii="Arial" w:hAnsi="Arial" w:cs="Arial"/>
          <w:sz w:val="24"/>
          <w:szCs w:val="24"/>
        </w:rPr>
        <w:t>biorowym transportem publicznym</w:t>
      </w:r>
      <w:r>
        <w:rPr>
          <w:rFonts w:ascii="Arial" w:hAnsi="Arial" w:cs="Arial"/>
          <w:sz w:val="24"/>
          <w:szCs w:val="24"/>
        </w:rPr>
        <w:t>;</w:t>
      </w:r>
    </w:p>
    <w:p w:rsidR="00D413BD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6) zasady kształtowania zabudowy oraz wskaźnik</w:t>
      </w:r>
      <w:r>
        <w:rPr>
          <w:rFonts w:ascii="Arial" w:hAnsi="Arial" w:cs="Arial"/>
          <w:sz w:val="24"/>
          <w:szCs w:val="24"/>
        </w:rPr>
        <w:t>i zagospodarowania terenu:</w:t>
      </w:r>
    </w:p>
    <w:p w:rsidR="00D413BD" w:rsidRDefault="00D413BD" w:rsidP="00D413BD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940715">
        <w:rPr>
          <w:rFonts w:ascii="Arial" w:hAnsi="Arial" w:cs="Arial"/>
          <w:sz w:val="24"/>
          <w:szCs w:val="24"/>
        </w:rPr>
        <w:t xml:space="preserve">szerokość pasa drogowego w liniach rozgraniczających </w:t>
      </w:r>
      <w:r w:rsidR="00E70272" w:rsidRPr="00940715">
        <w:rPr>
          <w:rFonts w:ascii="Arial" w:hAnsi="Arial" w:cs="Arial"/>
          <w:sz w:val="24"/>
          <w:szCs w:val="24"/>
        </w:rPr>
        <w:t>–</w:t>
      </w:r>
      <w:r w:rsidR="008624EE" w:rsidRPr="00940715">
        <w:rPr>
          <w:rFonts w:ascii="Arial" w:hAnsi="Arial" w:cs="Arial"/>
          <w:sz w:val="24"/>
          <w:szCs w:val="24"/>
        </w:rPr>
        <w:t xml:space="preserve"> </w:t>
      </w:r>
      <w:r w:rsidRPr="00940715">
        <w:rPr>
          <w:rFonts w:ascii="Arial" w:hAnsi="Arial" w:cs="Arial"/>
          <w:sz w:val="24"/>
          <w:szCs w:val="24"/>
        </w:rPr>
        <w:t xml:space="preserve">zgodnie </w:t>
      </w:r>
      <w:r w:rsidRPr="00940715">
        <w:rPr>
          <w:rFonts w:ascii="Arial" w:hAnsi="Arial" w:cs="Arial"/>
          <w:sz w:val="24"/>
          <w:szCs w:val="24"/>
        </w:rPr>
        <w:br/>
        <w:t>z rysunkiem planu,</w:t>
      </w:r>
    </w:p>
    <w:p w:rsidR="00D413BD" w:rsidRDefault="00D413BD" w:rsidP="00D413BD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C61198">
        <w:rPr>
          <w:rFonts w:ascii="Arial" w:hAnsi="Arial" w:cs="Arial"/>
          <w:sz w:val="24"/>
          <w:szCs w:val="24"/>
        </w:rPr>
        <w:t>b) dopuszcza się przebieg przewodów linii elektroenergetycznych,</w:t>
      </w:r>
    </w:p>
    <w:p w:rsidR="00D413BD" w:rsidRDefault="00D413BD" w:rsidP="00D413BD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393005">
        <w:rPr>
          <w:rFonts w:ascii="Arial" w:hAnsi="Arial" w:cs="Arial"/>
          <w:sz w:val="24"/>
          <w:szCs w:val="24"/>
        </w:rPr>
        <w:t xml:space="preserve">dopuszcza się </w:t>
      </w:r>
      <w:r w:rsidRPr="00D81E10">
        <w:rPr>
          <w:rFonts w:ascii="Arial" w:hAnsi="Arial" w:cs="Arial"/>
          <w:sz w:val="24"/>
          <w:szCs w:val="24"/>
        </w:rPr>
        <w:t>lokaliz</w:t>
      </w:r>
      <w:r>
        <w:rPr>
          <w:rFonts w:ascii="Arial" w:hAnsi="Arial" w:cs="Arial"/>
          <w:sz w:val="24"/>
          <w:szCs w:val="24"/>
        </w:rPr>
        <w:t>ow</w:t>
      </w:r>
      <w:r w:rsidRPr="00D81E1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nie </w:t>
      </w:r>
      <w:r w:rsidR="00E70272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pasie drogowym</w:t>
      </w:r>
      <w:r w:rsidRPr="00D81E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sieci i urządzeń</w:t>
      </w:r>
      <w:r w:rsidRPr="00D81E10">
        <w:rPr>
          <w:rFonts w:ascii="Arial" w:hAnsi="Arial" w:cs="Arial"/>
          <w:sz w:val="24"/>
          <w:szCs w:val="24"/>
        </w:rPr>
        <w:t xml:space="preserve"> infrastruktury technicznej </w:t>
      </w:r>
      <w:r>
        <w:rPr>
          <w:rFonts w:ascii="Arial" w:hAnsi="Arial" w:cs="Arial"/>
          <w:sz w:val="24"/>
          <w:szCs w:val="24"/>
        </w:rPr>
        <w:t>niezwiązanych z potrzebami zarządzania drogami lub potrzebami ruchu drogowego, zgodnie z przepisami odrębnymi;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2868D5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>
        <w:rPr>
          <w:rFonts w:ascii="Arial" w:hAnsi="Arial" w:cs="Arial"/>
          <w:sz w:val="24"/>
          <w:szCs w:val="24"/>
        </w:rPr>
        <w:br/>
      </w:r>
      <w:r w:rsidRPr="002868D5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E70272">
        <w:rPr>
          <w:rFonts w:ascii="Arial" w:hAnsi="Arial" w:cs="Arial"/>
          <w:sz w:val="24"/>
          <w:szCs w:val="24"/>
        </w:rPr>
        <w:t>14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E70272">
      <w:pPr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2868D5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</w:t>
      </w:r>
      <w:r w:rsidR="00057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E70272">
        <w:rPr>
          <w:rFonts w:ascii="Arial" w:hAnsi="Arial" w:cs="Arial"/>
          <w:sz w:val="24"/>
          <w:szCs w:val="24"/>
        </w:rPr>
        <w:t>15.</w:t>
      </w:r>
    </w:p>
    <w:p w:rsidR="00641155" w:rsidRDefault="00641155" w:rsidP="00D413B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D81E10" w:rsidRPr="00C61198" w:rsidRDefault="00641155" w:rsidP="00C6119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 w:rsidRPr="00C61198">
        <w:rPr>
          <w:rFonts w:ascii="Arial" w:hAnsi="Arial" w:cs="Arial"/>
          <w:bCs/>
          <w:sz w:val="24"/>
          <w:szCs w:val="24"/>
        </w:rPr>
        <w:lastRenderedPageBreak/>
        <w:t>§ 2</w:t>
      </w:r>
      <w:r w:rsidR="00FE7B7D">
        <w:rPr>
          <w:rFonts w:ascii="Arial" w:hAnsi="Arial" w:cs="Arial"/>
          <w:bCs/>
          <w:sz w:val="24"/>
          <w:szCs w:val="24"/>
        </w:rPr>
        <w:t>8</w:t>
      </w:r>
      <w:r w:rsidRPr="00C61198">
        <w:rPr>
          <w:rFonts w:ascii="Arial" w:hAnsi="Arial" w:cs="Arial"/>
          <w:bCs/>
          <w:sz w:val="24"/>
          <w:szCs w:val="24"/>
        </w:rPr>
        <w:t>.</w:t>
      </w:r>
      <w:r w:rsidR="00C61198" w:rsidRPr="00C61198">
        <w:rPr>
          <w:rFonts w:ascii="Arial" w:hAnsi="Arial" w:cs="Arial"/>
          <w:bCs/>
          <w:sz w:val="24"/>
          <w:szCs w:val="24"/>
        </w:rPr>
        <w:t xml:space="preserve"> </w:t>
      </w:r>
      <w:r w:rsidR="00D81E10" w:rsidRPr="00C61198">
        <w:rPr>
          <w:rFonts w:ascii="Arial" w:hAnsi="Arial" w:cs="Arial"/>
          <w:bCs/>
          <w:sz w:val="24"/>
          <w:szCs w:val="24"/>
        </w:rPr>
        <w:t>Ustalenia dla terenów</w:t>
      </w:r>
      <w:r w:rsidR="00FE7B7D">
        <w:rPr>
          <w:rFonts w:ascii="Arial" w:hAnsi="Arial" w:cs="Arial"/>
          <w:bCs/>
          <w:sz w:val="24"/>
          <w:szCs w:val="24"/>
        </w:rPr>
        <w:t xml:space="preserve"> oznaczonych symbolami:</w:t>
      </w:r>
      <w:r w:rsidR="00D81E10" w:rsidRPr="00C61198">
        <w:rPr>
          <w:rFonts w:ascii="Arial" w:hAnsi="Arial" w:cs="Arial"/>
          <w:bCs/>
          <w:sz w:val="24"/>
          <w:szCs w:val="24"/>
        </w:rPr>
        <w:t xml:space="preserve"> </w:t>
      </w:r>
      <w:r w:rsidR="00FE7B7D">
        <w:rPr>
          <w:rFonts w:ascii="Arial" w:hAnsi="Arial" w:cs="Arial"/>
          <w:bCs/>
          <w:sz w:val="24"/>
          <w:szCs w:val="24"/>
        </w:rPr>
        <w:t>64KDL, 80</w:t>
      </w:r>
      <w:r w:rsidR="00D81E10" w:rsidRPr="00C61198">
        <w:rPr>
          <w:rFonts w:ascii="Arial" w:hAnsi="Arial" w:cs="Arial"/>
          <w:bCs/>
          <w:sz w:val="24"/>
          <w:szCs w:val="24"/>
        </w:rPr>
        <w:t xml:space="preserve">KDL, </w:t>
      </w:r>
      <w:r w:rsidR="00FE7B7D">
        <w:rPr>
          <w:rFonts w:ascii="Arial" w:hAnsi="Arial" w:cs="Arial"/>
          <w:bCs/>
          <w:sz w:val="24"/>
          <w:szCs w:val="24"/>
        </w:rPr>
        <w:t>81</w:t>
      </w:r>
      <w:r w:rsidR="00D81E10" w:rsidRPr="00C61198">
        <w:rPr>
          <w:rFonts w:ascii="Arial" w:hAnsi="Arial" w:cs="Arial"/>
          <w:bCs/>
          <w:sz w:val="24"/>
          <w:szCs w:val="24"/>
        </w:rPr>
        <w:t xml:space="preserve">KDL, </w:t>
      </w:r>
      <w:r w:rsidR="00FE7B7D">
        <w:rPr>
          <w:rFonts w:ascii="Arial" w:hAnsi="Arial" w:cs="Arial"/>
          <w:bCs/>
          <w:sz w:val="24"/>
          <w:szCs w:val="24"/>
        </w:rPr>
        <w:t>91</w:t>
      </w:r>
      <w:r w:rsidR="00D81E10" w:rsidRPr="00C61198">
        <w:rPr>
          <w:rFonts w:ascii="Arial" w:hAnsi="Arial" w:cs="Arial"/>
          <w:bCs/>
          <w:sz w:val="24"/>
          <w:szCs w:val="24"/>
        </w:rPr>
        <w:t xml:space="preserve">KDL, </w:t>
      </w:r>
      <w:r w:rsidR="00FE7B7D">
        <w:rPr>
          <w:rFonts w:ascii="Arial" w:hAnsi="Arial" w:cs="Arial"/>
          <w:bCs/>
          <w:sz w:val="24"/>
          <w:szCs w:val="24"/>
        </w:rPr>
        <w:t>97</w:t>
      </w:r>
      <w:r w:rsidR="00D81E10" w:rsidRPr="00C61198">
        <w:rPr>
          <w:rFonts w:ascii="Arial" w:hAnsi="Arial" w:cs="Arial"/>
          <w:bCs/>
          <w:sz w:val="24"/>
          <w:szCs w:val="24"/>
        </w:rPr>
        <w:t xml:space="preserve">KDL, </w:t>
      </w:r>
      <w:r w:rsidR="00E350C9" w:rsidRPr="00C61198">
        <w:rPr>
          <w:rFonts w:ascii="Arial" w:hAnsi="Arial" w:cs="Arial"/>
          <w:bCs/>
          <w:sz w:val="24"/>
          <w:szCs w:val="24"/>
        </w:rPr>
        <w:t>0</w:t>
      </w:r>
      <w:r w:rsidR="00FE7B7D">
        <w:rPr>
          <w:rFonts w:ascii="Arial" w:hAnsi="Arial" w:cs="Arial"/>
          <w:bCs/>
          <w:sz w:val="24"/>
          <w:szCs w:val="24"/>
        </w:rPr>
        <w:t>113</w:t>
      </w:r>
      <w:r w:rsidR="00D81E10" w:rsidRPr="00C61198">
        <w:rPr>
          <w:rFonts w:ascii="Arial" w:hAnsi="Arial" w:cs="Arial"/>
          <w:bCs/>
          <w:sz w:val="24"/>
          <w:szCs w:val="24"/>
        </w:rPr>
        <w:t>KDL</w:t>
      </w:r>
      <w:r w:rsidR="00FE7B7D">
        <w:rPr>
          <w:rFonts w:ascii="Arial" w:hAnsi="Arial" w:cs="Arial"/>
          <w:bCs/>
          <w:sz w:val="24"/>
          <w:szCs w:val="24"/>
        </w:rPr>
        <w:t xml:space="preserve"> oraz 69KDL, 70KDL, 75KDL, 93KDL, 112KDL, 116KDL</w:t>
      </w:r>
      <w:r w:rsidR="002842CF" w:rsidRPr="00C61198">
        <w:rPr>
          <w:rFonts w:ascii="Arial" w:hAnsi="Arial" w:cs="Arial"/>
          <w:bCs/>
          <w:sz w:val="24"/>
          <w:szCs w:val="24"/>
        </w:rPr>
        <w:t xml:space="preserve">: </w:t>
      </w:r>
    </w:p>
    <w:p w:rsidR="00D81E10" w:rsidRDefault="00FC43AD" w:rsidP="00FE7B7D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1) </w:t>
      </w:r>
      <w:r w:rsidR="00344F76">
        <w:rPr>
          <w:rFonts w:ascii="Arial" w:hAnsi="Arial" w:cs="Arial"/>
          <w:bCs/>
          <w:sz w:val="24"/>
          <w:szCs w:val="24"/>
        </w:rPr>
        <w:t>przeznaczenie terenu –</w:t>
      </w:r>
      <w:r w:rsidR="00D81E10">
        <w:rPr>
          <w:rFonts w:ascii="Arial" w:hAnsi="Arial" w:cs="Arial"/>
          <w:bCs/>
          <w:sz w:val="24"/>
          <w:szCs w:val="24"/>
        </w:rPr>
        <w:t xml:space="preserve"> teren</w:t>
      </w:r>
      <w:r w:rsidR="00FE7B7D">
        <w:rPr>
          <w:rFonts w:ascii="Arial" w:hAnsi="Arial" w:cs="Arial"/>
          <w:bCs/>
          <w:sz w:val="24"/>
          <w:szCs w:val="24"/>
        </w:rPr>
        <w:t>y</w:t>
      </w:r>
      <w:r w:rsidR="00D81E10">
        <w:rPr>
          <w:rFonts w:ascii="Arial" w:hAnsi="Arial" w:cs="Arial"/>
          <w:bCs/>
          <w:sz w:val="24"/>
          <w:szCs w:val="24"/>
        </w:rPr>
        <w:t xml:space="preserve"> komunikacji </w:t>
      </w:r>
      <w:r w:rsidR="000A555F">
        <w:rPr>
          <w:rFonts w:ascii="Arial" w:hAnsi="Arial" w:cs="Arial"/>
          <w:bCs/>
          <w:sz w:val="24"/>
          <w:szCs w:val="24"/>
        </w:rPr>
        <w:t xml:space="preserve">publicznej </w:t>
      </w:r>
      <w:r w:rsidR="00D81E10">
        <w:rPr>
          <w:rFonts w:ascii="Arial" w:hAnsi="Arial" w:cs="Arial"/>
          <w:bCs/>
          <w:sz w:val="24"/>
          <w:szCs w:val="24"/>
        </w:rPr>
        <w:t>– drog</w:t>
      </w:r>
      <w:r w:rsidR="00FE7B7D">
        <w:rPr>
          <w:rFonts w:ascii="Arial" w:hAnsi="Arial" w:cs="Arial"/>
          <w:bCs/>
          <w:sz w:val="24"/>
          <w:szCs w:val="24"/>
        </w:rPr>
        <w:t>i</w:t>
      </w:r>
      <w:r w:rsidR="00D81E10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lokaln</w:t>
      </w:r>
      <w:r w:rsidR="00FE7B7D">
        <w:rPr>
          <w:rFonts w:ascii="Arial" w:hAnsi="Arial" w:cs="Arial"/>
          <w:bCs/>
          <w:sz w:val="24"/>
          <w:szCs w:val="24"/>
        </w:rPr>
        <w:t>e (odpowiednio:  powiatowe i gminne)</w:t>
      </w:r>
      <w:r w:rsidR="00D81E10">
        <w:rPr>
          <w:rFonts w:ascii="Arial" w:hAnsi="Arial" w:cs="Arial"/>
          <w:bCs/>
          <w:sz w:val="24"/>
          <w:szCs w:val="24"/>
        </w:rPr>
        <w:t>;</w:t>
      </w:r>
    </w:p>
    <w:p w:rsidR="00D81E10" w:rsidRPr="00D81E10" w:rsidRDefault="00FC43AD" w:rsidP="000A555F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z</w:t>
      </w:r>
      <w:r w:rsidR="00D81E10" w:rsidRPr="006E5ACE">
        <w:rPr>
          <w:rFonts w:ascii="Arial" w:hAnsi="Arial" w:cs="Arial"/>
          <w:sz w:val="24"/>
          <w:szCs w:val="24"/>
        </w:rPr>
        <w:t>asady ochrony i ks</w:t>
      </w:r>
      <w:r w:rsidR="00344F76">
        <w:rPr>
          <w:rFonts w:ascii="Arial" w:hAnsi="Arial" w:cs="Arial"/>
          <w:sz w:val="24"/>
          <w:szCs w:val="24"/>
        </w:rPr>
        <w:t>ztałtowania ładu przestrzennego –</w:t>
      </w:r>
      <w:r w:rsidR="000A555F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86141C" w:rsidRPr="002868D5" w:rsidRDefault="0086141C" w:rsidP="002D38C4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</w:t>
      </w:r>
      <w:r w:rsidR="00344F76">
        <w:rPr>
          <w:rFonts w:ascii="Arial" w:hAnsi="Arial" w:cs="Arial"/>
          <w:sz w:val="24"/>
          <w:szCs w:val="24"/>
        </w:rPr>
        <w:t xml:space="preserve"> </w:t>
      </w:r>
      <w:r w:rsidR="000A555F">
        <w:rPr>
          <w:rFonts w:ascii="Arial" w:hAnsi="Arial" w:cs="Arial"/>
          <w:sz w:val="24"/>
          <w:szCs w:val="24"/>
        </w:rPr>
        <w:t xml:space="preserve"> </w:t>
      </w:r>
      <w:r w:rsidR="00231459">
        <w:rPr>
          <w:rFonts w:ascii="Arial" w:hAnsi="Arial" w:cs="Arial"/>
          <w:sz w:val="24"/>
          <w:szCs w:val="24"/>
        </w:rPr>
        <w:br/>
      </w:r>
      <w:r w:rsidR="000A555F">
        <w:rPr>
          <w:rFonts w:ascii="Arial" w:hAnsi="Arial" w:cs="Arial"/>
          <w:sz w:val="24"/>
          <w:szCs w:val="24"/>
        </w:rPr>
        <w:t xml:space="preserve">z ustaleniami </w:t>
      </w:r>
      <w:r w:rsidR="000A555F" w:rsidRPr="00B46D36">
        <w:rPr>
          <w:rFonts w:ascii="Arial" w:hAnsi="Arial" w:cs="Arial"/>
          <w:szCs w:val="24"/>
        </w:rPr>
        <w:t>§</w:t>
      </w:r>
      <w:r w:rsidR="003A071F">
        <w:rPr>
          <w:rFonts w:ascii="Arial" w:hAnsi="Arial" w:cs="Arial"/>
          <w:szCs w:val="24"/>
        </w:rPr>
        <w:t>10</w:t>
      </w:r>
      <w:r w:rsidRPr="002868D5">
        <w:rPr>
          <w:rFonts w:ascii="Arial" w:hAnsi="Arial" w:cs="Arial"/>
          <w:sz w:val="24"/>
          <w:szCs w:val="24"/>
        </w:rPr>
        <w:t>;</w:t>
      </w:r>
    </w:p>
    <w:p w:rsidR="0086141C" w:rsidRPr="002868D5" w:rsidRDefault="0086141C" w:rsidP="002D38C4">
      <w:pPr>
        <w:spacing w:after="0"/>
        <w:ind w:left="284" w:hanging="284"/>
        <w:jc w:val="both"/>
        <w:rPr>
          <w:rFonts w:ascii="Arial" w:hAnsi="Arial" w:cs="Arial"/>
          <w:snapToGrid w:val="0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 z ustaleniami </w:t>
      </w:r>
      <w:r w:rsidR="000A555F">
        <w:rPr>
          <w:rFonts w:ascii="Arial" w:hAnsi="Arial" w:cs="Arial"/>
          <w:szCs w:val="24"/>
        </w:rPr>
        <w:t>§</w:t>
      </w:r>
      <w:r w:rsidR="003A071F">
        <w:rPr>
          <w:rFonts w:ascii="Arial" w:hAnsi="Arial" w:cs="Arial"/>
          <w:szCs w:val="24"/>
        </w:rPr>
        <w:t>11</w:t>
      </w:r>
      <w:r w:rsidRPr="002868D5">
        <w:rPr>
          <w:rFonts w:ascii="Arial" w:hAnsi="Arial" w:cs="Arial"/>
          <w:sz w:val="24"/>
          <w:szCs w:val="24"/>
        </w:rPr>
        <w:t>;</w:t>
      </w:r>
    </w:p>
    <w:p w:rsidR="0086141C" w:rsidRPr="002868D5" w:rsidRDefault="0086141C" w:rsidP="003A071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C54C72">
        <w:rPr>
          <w:rFonts w:ascii="Arial" w:hAnsi="Arial" w:cs="Arial"/>
          <w:sz w:val="24"/>
          <w:szCs w:val="24"/>
        </w:rPr>
        <w:t xml:space="preserve"> zakaz lokalizacji nośników reklamowych oraz</w:t>
      </w:r>
      <w:r w:rsidR="000A555F">
        <w:rPr>
          <w:rFonts w:ascii="Arial" w:hAnsi="Arial" w:cs="Arial"/>
          <w:sz w:val="24"/>
          <w:szCs w:val="24"/>
        </w:rPr>
        <w:t xml:space="preserve"> obiektów małej architektury, </w:t>
      </w:r>
      <w:r w:rsidR="003A071F">
        <w:rPr>
          <w:rFonts w:ascii="Arial" w:hAnsi="Arial" w:cs="Arial"/>
          <w:sz w:val="24"/>
          <w:szCs w:val="24"/>
        </w:rPr>
        <w:t>z wyłączeniem wiat i urządzeń związanych ze zbiorowym transportem publ</w:t>
      </w:r>
      <w:r w:rsidR="00C54C72">
        <w:rPr>
          <w:rFonts w:ascii="Arial" w:hAnsi="Arial" w:cs="Arial"/>
          <w:sz w:val="24"/>
          <w:szCs w:val="24"/>
        </w:rPr>
        <w:t>icznym</w:t>
      </w:r>
      <w:r w:rsidR="003A071F">
        <w:rPr>
          <w:rFonts w:ascii="Arial" w:hAnsi="Arial" w:cs="Arial"/>
          <w:sz w:val="24"/>
          <w:szCs w:val="24"/>
        </w:rPr>
        <w:t>;</w:t>
      </w:r>
    </w:p>
    <w:p w:rsidR="0086141C" w:rsidRDefault="0086141C" w:rsidP="002D38C4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 xml:space="preserve">6) zasady kształtowania zabudowy oraz wskaźniki </w:t>
      </w:r>
      <w:r w:rsidR="002D38C4">
        <w:rPr>
          <w:rFonts w:ascii="Arial" w:hAnsi="Arial" w:cs="Arial"/>
          <w:sz w:val="24"/>
          <w:szCs w:val="24"/>
        </w:rPr>
        <w:t>zagospodarowania terenu:</w:t>
      </w:r>
    </w:p>
    <w:p w:rsidR="003F3107" w:rsidRDefault="002D38C4" w:rsidP="003F3107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6E5ACE">
        <w:rPr>
          <w:rFonts w:ascii="Arial" w:hAnsi="Arial" w:cs="Arial"/>
          <w:sz w:val="24"/>
          <w:szCs w:val="24"/>
        </w:rPr>
        <w:t xml:space="preserve">szerokość </w:t>
      </w:r>
      <w:r>
        <w:rPr>
          <w:rFonts w:ascii="Arial" w:hAnsi="Arial" w:cs="Arial"/>
          <w:sz w:val="24"/>
          <w:szCs w:val="24"/>
        </w:rPr>
        <w:t xml:space="preserve">pasa drogowego </w:t>
      </w:r>
      <w:r w:rsidRPr="006E5ACE">
        <w:rPr>
          <w:rFonts w:ascii="Arial" w:hAnsi="Arial" w:cs="Arial"/>
          <w:sz w:val="24"/>
          <w:szCs w:val="24"/>
        </w:rPr>
        <w:t xml:space="preserve">w liniach rozgraniczających </w:t>
      </w:r>
      <w:r>
        <w:rPr>
          <w:rFonts w:ascii="Arial" w:hAnsi="Arial" w:cs="Arial"/>
          <w:sz w:val="24"/>
          <w:szCs w:val="24"/>
        </w:rPr>
        <w:t>– 15</w:t>
      </w:r>
      <w:r w:rsidR="003A071F">
        <w:rPr>
          <w:rFonts w:ascii="Arial" w:hAnsi="Arial" w:cs="Arial"/>
          <w:sz w:val="24"/>
          <w:szCs w:val="24"/>
        </w:rPr>
        <w:t>,0</w:t>
      </w:r>
      <w:r w:rsidR="005328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</w:t>
      </w:r>
      <w:r w:rsidR="003A071F">
        <w:rPr>
          <w:rFonts w:ascii="Arial" w:hAnsi="Arial" w:cs="Arial"/>
          <w:sz w:val="24"/>
          <w:szCs w:val="24"/>
        </w:rPr>
        <w:t xml:space="preserve"> i 12,0 m</w:t>
      </w:r>
      <w:r>
        <w:rPr>
          <w:rFonts w:ascii="Arial" w:hAnsi="Arial" w:cs="Arial"/>
          <w:sz w:val="24"/>
          <w:szCs w:val="24"/>
        </w:rPr>
        <w:t>, zgodnie z rysunkiem planu,</w:t>
      </w:r>
      <w:r w:rsidR="00C825BB">
        <w:rPr>
          <w:rFonts w:ascii="Arial" w:hAnsi="Arial" w:cs="Arial"/>
          <w:sz w:val="24"/>
          <w:szCs w:val="24"/>
        </w:rPr>
        <w:t xml:space="preserve"> z zastrzeżeniem lit. b,</w:t>
      </w:r>
    </w:p>
    <w:p w:rsidR="00C825BB" w:rsidRDefault="00C825BB" w:rsidP="00C825BB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6E5ACE">
        <w:rPr>
          <w:rFonts w:ascii="Arial" w:hAnsi="Arial" w:cs="Arial"/>
          <w:sz w:val="24"/>
          <w:szCs w:val="24"/>
        </w:rPr>
        <w:t xml:space="preserve">szerokość </w:t>
      </w:r>
      <w:r>
        <w:rPr>
          <w:rFonts w:ascii="Arial" w:hAnsi="Arial" w:cs="Arial"/>
          <w:sz w:val="24"/>
          <w:szCs w:val="24"/>
        </w:rPr>
        <w:t xml:space="preserve">pasa drogowego </w:t>
      </w:r>
      <w:r w:rsidRPr="006E5ACE">
        <w:rPr>
          <w:rFonts w:ascii="Arial" w:hAnsi="Arial" w:cs="Arial"/>
          <w:sz w:val="24"/>
          <w:szCs w:val="24"/>
        </w:rPr>
        <w:t xml:space="preserve">w liniach rozgraniczających </w:t>
      </w:r>
      <w:r w:rsidR="003A071F">
        <w:rPr>
          <w:rFonts w:ascii="Arial" w:hAnsi="Arial" w:cs="Arial"/>
          <w:sz w:val="24"/>
          <w:szCs w:val="24"/>
        </w:rPr>
        <w:t>terenu 64KDL i 91</w:t>
      </w:r>
      <w:r>
        <w:rPr>
          <w:rFonts w:ascii="Arial" w:hAnsi="Arial" w:cs="Arial"/>
          <w:sz w:val="24"/>
          <w:szCs w:val="24"/>
        </w:rPr>
        <w:t xml:space="preserve">KDL </w:t>
      </w:r>
      <w:r w:rsidR="00231459">
        <w:rPr>
          <w:rFonts w:ascii="Arial" w:hAnsi="Arial" w:cs="Arial"/>
          <w:sz w:val="24"/>
          <w:szCs w:val="24"/>
        </w:rPr>
        <w:br/>
      </w:r>
      <w:r w:rsidR="003A071F">
        <w:rPr>
          <w:rFonts w:ascii="Arial" w:hAnsi="Arial" w:cs="Arial"/>
          <w:sz w:val="24"/>
          <w:szCs w:val="24"/>
        </w:rPr>
        <w:t>zmienna – co najmniej 15,0 m</w:t>
      </w:r>
      <w:r>
        <w:rPr>
          <w:rFonts w:ascii="Arial" w:hAnsi="Arial" w:cs="Arial"/>
          <w:sz w:val="24"/>
          <w:szCs w:val="24"/>
        </w:rPr>
        <w:t>, zgodnie z rysunkiem planu,</w:t>
      </w:r>
    </w:p>
    <w:p w:rsidR="009C5F5A" w:rsidRDefault="00C825BB" w:rsidP="009C5F5A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9C5F5A" w:rsidRPr="00C61198">
        <w:rPr>
          <w:rFonts w:ascii="Arial" w:hAnsi="Arial" w:cs="Arial"/>
          <w:sz w:val="24"/>
          <w:szCs w:val="24"/>
        </w:rPr>
        <w:t>) dopuszcza się przebieg przewodów linii elektroenergetycznych,</w:t>
      </w:r>
    </w:p>
    <w:p w:rsidR="002D38C4" w:rsidRDefault="00C825BB" w:rsidP="003F3107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3F3107">
        <w:rPr>
          <w:rFonts w:ascii="Arial" w:hAnsi="Arial" w:cs="Arial"/>
          <w:sz w:val="24"/>
          <w:szCs w:val="24"/>
        </w:rPr>
        <w:t xml:space="preserve">) </w:t>
      </w:r>
      <w:r w:rsidR="00393005">
        <w:rPr>
          <w:rFonts w:ascii="Arial" w:hAnsi="Arial" w:cs="Arial"/>
          <w:sz w:val="24"/>
          <w:szCs w:val="24"/>
        </w:rPr>
        <w:t xml:space="preserve">dopuszcza się </w:t>
      </w:r>
      <w:r w:rsidR="002D38C4" w:rsidRPr="00D81E10">
        <w:rPr>
          <w:rFonts w:ascii="Arial" w:hAnsi="Arial" w:cs="Arial"/>
          <w:sz w:val="24"/>
          <w:szCs w:val="24"/>
        </w:rPr>
        <w:t>lokaliz</w:t>
      </w:r>
      <w:r w:rsidR="002D38C4">
        <w:rPr>
          <w:rFonts w:ascii="Arial" w:hAnsi="Arial" w:cs="Arial"/>
          <w:sz w:val="24"/>
          <w:szCs w:val="24"/>
        </w:rPr>
        <w:t>ow</w:t>
      </w:r>
      <w:r w:rsidR="002D38C4" w:rsidRPr="00D81E10">
        <w:rPr>
          <w:rFonts w:ascii="Arial" w:hAnsi="Arial" w:cs="Arial"/>
          <w:sz w:val="24"/>
          <w:szCs w:val="24"/>
        </w:rPr>
        <w:t>a</w:t>
      </w:r>
      <w:r w:rsidR="002D38C4">
        <w:rPr>
          <w:rFonts w:ascii="Arial" w:hAnsi="Arial" w:cs="Arial"/>
          <w:sz w:val="24"/>
          <w:szCs w:val="24"/>
        </w:rPr>
        <w:t xml:space="preserve">nie </w:t>
      </w:r>
      <w:r w:rsidR="003A071F">
        <w:rPr>
          <w:rFonts w:ascii="Arial" w:hAnsi="Arial" w:cs="Arial"/>
          <w:sz w:val="24"/>
          <w:szCs w:val="24"/>
        </w:rPr>
        <w:t xml:space="preserve">w </w:t>
      </w:r>
      <w:r w:rsidR="002D38C4">
        <w:rPr>
          <w:rFonts w:ascii="Arial" w:hAnsi="Arial" w:cs="Arial"/>
          <w:sz w:val="24"/>
          <w:szCs w:val="24"/>
        </w:rPr>
        <w:t>pasie drogowym</w:t>
      </w:r>
      <w:r w:rsidR="002D38C4" w:rsidRPr="00D81E10">
        <w:rPr>
          <w:rFonts w:ascii="Arial" w:hAnsi="Arial" w:cs="Arial"/>
          <w:sz w:val="24"/>
          <w:szCs w:val="24"/>
        </w:rPr>
        <w:t xml:space="preserve"> </w:t>
      </w:r>
      <w:r w:rsidR="002D38C4">
        <w:rPr>
          <w:rFonts w:ascii="Arial" w:hAnsi="Arial" w:cs="Arial"/>
          <w:sz w:val="24"/>
          <w:szCs w:val="24"/>
        </w:rPr>
        <w:t>sieci i urządzeń</w:t>
      </w:r>
      <w:r w:rsidR="002D38C4" w:rsidRPr="00D81E10">
        <w:rPr>
          <w:rFonts w:ascii="Arial" w:hAnsi="Arial" w:cs="Arial"/>
          <w:sz w:val="24"/>
          <w:szCs w:val="24"/>
        </w:rPr>
        <w:t xml:space="preserve"> infrastruktury technicznej </w:t>
      </w:r>
      <w:r w:rsidR="002D38C4">
        <w:rPr>
          <w:rFonts w:ascii="Arial" w:hAnsi="Arial" w:cs="Arial"/>
          <w:sz w:val="24"/>
          <w:szCs w:val="24"/>
        </w:rPr>
        <w:t xml:space="preserve">niezwiązanych z potrzebami zarządzania drogami lub potrzebami ruchu drogowego, </w:t>
      </w:r>
      <w:r w:rsidR="003F3107">
        <w:rPr>
          <w:rFonts w:ascii="Arial" w:hAnsi="Arial" w:cs="Arial"/>
          <w:sz w:val="24"/>
          <w:szCs w:val="24"/>
        </w:rPr>
        <w:t>zgodnie z przepisami odrębnymi;</w:t>
      </w:r>
    </w:p>
    <w:p w:rsidR="0086141C" w:rsidRPr="002868D5" w:rsidRDefault="003F3107" w:rsidP="002D38C4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86141C" w:rsidRPr="002868D5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86141C" w:rsidRPr="002868D5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 z ustaleniami </w:t>
      </w:r>
      <w:r w:rsidR="000A555F" w:rsidRPr="003E018F">
        <w:rPr>
          <w:rFonts w:ascii="Arial" w:hAnsi="Arial" w:cs="Arial"/>
          <w:sz w:val="24"/>
          <w:szCs w:val="24"/>
        </w:rPr>
        <w:t>§</w:t>
      </w:r>
      <w:r w:rsidR="003A071F">
        <w:rPr>
          <w:rFonts w:ascii="Arial" w:hAnsi="Arial" w:cs="Arial"/>
          <w:sz w:val="24"/>
          <w:szCs w:val="24"/>
        </w:rPr>
        <w:t>14</w:t>
      </w:r>
      <w:r w:rsidR="0086141C" w:rsidRPr="002868D5">
        <w:rPr>
          <w:rFonts w:ascii="Arial" w:hAnsi="Arial" w:cs="Arial"/>
          <w:sz w:val="24"/>
          <w:szCs w:val="24"/>
        </w:rPr>
        <w:t>;</w:t>
      </w:r>
    </w:p>
    <w:p w:rsidR="0086141C" w:rsidRPr="002868D5" w:rsidRDefault="003F3107" w:rsidP="0039300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6141C" w:rsidRPr="002868D5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 z ustaleniami </w:t>
      </w:r>
      <w:r w:rsidR="000A555F" w:rsidRPr="003E018F">
        <w:rPr>
          <w:rFonts w:ascii="Arial" w:hAnsi="Arial" w:cs="Arial"/>
          <w:sz w:val="24"/>
          <w:szCs w:val="24"/>
        </w:rPr>
        <w:t>§</w:t>
      </w:r>
      <w:r w:rsidR="00393005">
        <w:rPr>
          <w:rFonts w:ascii="Arial" w:hAnsi="Arial" w:cs="Arial"/>
          <w:sz w:val="24"/>
          <w:szCs w:val="24"/>
        </w:rPr>
        <w:t>15.</w:t>
      </w:r>
    </w:p>
    <w:p w:rsidR="00641155" w:rsidRDefault="00641155" w:rsidP="006E5ACE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91230" w:rsidRPr="00C61198" w:rsidRDefault="00641155" w:rsidP="00C61198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 w:rsidRPr="00C61198">
        <w:rPr>
          <w:rFonts w:ascii="Arial" w:hAnsi="Arial" w:cs="Arial"/>
          <w:bCs/>
          <w:sz w:val="24"/>
          <w:szCs w:val="24"/>
        </w:rPr>
        <w:t>§ 2</w:t>
      </w:r>
      <w:r w:rsidR="00F15775">
        <w:rPr>
          <w:rFonts w:ascii="Arial" w:hAnsi="Arial" w:cs="Arial"/>
          <w:bCs/>
          <w:sz w:val="24"/>
          <w:szCs w:val="24"/>
        </w:rPr>
        <w:t>9</w:t>
      </w:r>
      <w:r w:rsidRPr="00C61198">
        <w:rPr>
          <w:rFonts w:ascii="Arial" w:hAnsi="Arial" w:cs="Arial"/>
          <w:bCs/>
          <w:sz w:val="24"/>
          <w:szCs w:val="24"/>
        </w:rPr>
        <w:t>.</w:t>
      </w:r>
      <w:r w:rsidR="00C61198" w:rsidRPr="00C61198">
        <w:rPr>
          <w:rFonts w:ascii="Arial" w:hAnsi="Arial" w:cs="Arial"/>
          <w:bCs/>
          <w:sz w:val="24"/>
          <w:szCs w:val="24"/>
        </w:rPr>
        <w:t xml:space="preserve"> </w:t>
      </w:r>
      <w:r w:rsidR="00C30119" w:rsidRPr="00C61198">
        <w:rPr>
          <w:rFonts w:ascii="Arial" w:hAnsi="Arial" w:cs="Arial"/>
          <w:bCs/>
          <w:sz w:val="24"/>
          <w:szCs w:val="24"/>
        </w:rPr>
        <w:t xml:space="preserve">Ustalenia dla terenów </w:t>
      </w:r>
      <w:r w:rsidR="00FE7B7D">
        <w:rPr>
          <w:rFonts w:ascii="Arial" w:hAnsi="Arial" w:cs="Arial"/>
          <w:bCs/>
          <w:sz w:val="24"/>
          <w:szCs w:val="24"/>
        </w:rPr>
        <w:t>oznaczonych symbolami: 67KDD, 68</w:t>
      </w:r>
      <w:r w:rsidR="00791230" w:rsidRPr="00C61198">
        <w:rPr>
          <w:rFonts w:ascii="Arial" w:hAnsi="Arial" w:cs="Arial"/>
          <w:bCs/>
          <w:sz w:val="24"/>
          <w:szCs w:val="24"/>
        </w:rPr>
        <w:t>K</w:t>
      </w:r>
      <w:r w:rsidR="00FE7B7D">
        <w:rPr>
          <w:rFonts w:ascii="Arial" w:hAnsi="Arial" w:cs="Arial"/>
          <w:bCs/>
          <w:sz w:val="24"/>
          <w:szCs w:val="24"/>
        </w:rPr>
        <w:t>DD, 71</w:t>
      </w:r>
      <w:r w:rsidR="00791230" w:rsidRPr="00C61198">
        <w:rPr>
          <w:rFonts w:ascii="Arial" w:hAnsi="Arial" w:cs="Arial"/>
          <w:bCs/>
          <w:sz w:val="24"/>
          <w:szCs w:val="24"/>
        </w:rPr>
        <w:t>KDD</w:t>
      </w:r>
      <w:r w:rsidR="00FE7B7D">
        <w:rPr>
          <w:rFonts w:ascii="Arial" w:hAnsi="Arial" w:cs="Arial"/>
          <w:bCs/>
          <w:sz w:val="24"/>
          <w:szCs w:val="24"/>
        </w:rPr>
        <w:t xml:space="preserve">, </w:t>
      </w:r>
      <w:r w:rsidR="00F15775">
        <w:rPr>
          <w:rFonts w:ascii="Arial" w:hAnsi="Arial" w:cs="Arial"/>
          <w:bCs/>
          <w:sz w:val="24"/>
          <w:szCs w:val="24"/>
        </w:rPr>
        <w:t>84KDD, 86KDD, 89KDD, 90KDD, 94KDD, 95KDD, 99KDD, 101KDD, 103KDD, 105KDD, 108KDD, 109KDD i 110KDD</w:t>
      </w:r>
      <w:r w:rsidR="00CB2013" w:rsidRPr="00C61198">
        <w:rPr>
          <w:rFonts w:ascii="Arial" w:hAnsi="Arial" w:cs="Arial"/>
          <w:bCs/>
          <w:sz w:val="24"/>
          <w:szCs w:val="24"/>
        </w:rPr>
        <w:t xml:space="preserve">: </w:t>
      </w:r>
    </w:p>
    <w:p w:rsidR="008120F9" w:rsidRDefault="00344F76" w:rsidP="008120F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przeznaczenie terenu –</w:t>
      </w:r>
      <w:r w:rsidR="008120F9">
        <w:rPr>
          <w:rFonts w:ascii="Arial" w:hAnsi="Arial" w:cs="Arial"/>
          <w:bCs/>
          <w:sz w:val="24"/>
          <w:szCs w:val="24"/>
        </w:rPr>
        <w:t xml:space="preserve"> teren</w:t>
      </w:r>
      <w:r w:rsidR="00393005">
        <w:rPr>
          <w:rFonts w:ascii="Arial" w:hAnsi="Arial" w:cs="Arial"/>
          <w:bCs/>
          <w:sz w:val="24"/>
          <w:szCs w:val="24"/>
        </w:rPr>
        <w:t>y</w:t>
      </w:r>
      <w:r w:rsidR="008120F9">
        <w:rPr>
          <w:rFonts w:ascii="Arial" w:hAnsi="Arial" w:cs="Arial"/>
          <w:bCs/>
          <w:sz w:val="24"/>
          <w:szCs w:val="24"/>
        </w:rPr>
        <w:t xml:space="preserve"> komunikacji </w:t>
      </w:r>
      <w:r w:rsidR="000A555F">
        <w:rPr>
          <w:rFonts w:ascii="Arial" w:hAnsi="Arial" w:cs="Arial"/>
          <w:bCs/>
          <w:sz w:val="24"/>
          <w:szCs w:val="24"/>
        </w:rPr>
        <w:t xml:space="preserve">publicznej </w:t>
      </w:r>
      <w:r w:rsidR="00393005">
        <w:rPr>
          <w:rFonts w:ascii="Arial" w:hAnsi="Arial" w:cs="Arial"/>
          <w:bCs/>
          <w:sz w:val="24"/>
          <w:szCs w:val="24"/>
        </w:rPr>
        <w:t>– drogi</w:t>
      </w:r>
      <w:r w:rsidR="008120F9">
        <w:rPr>
          <w:rFonts w:ascii="Arial" w:hAnsi="Arial" w:cs="Arial"/>
          <w:bCs/>
          <w:sz w:val="24"/>
          <w:szCs w:val="24"/>
        </w:rPr>
        <w:t xml:space="preserve"> dojazdow</w:t>
      </w:r>
      <w:r w:rsidR="00393005">
        <w:rPr>
          <w:rFonts w:ascii="Arial" w:hAnsi="Arial" w:cs="Arial"/>
          <w:bCs/>
          <w:sz w:val="24"/>
          <w:szCs w:val="24"/>
        </w:rPr>
        <w:t>e</w:t>
      </w:r>
      <w:r w:rsidR="008120F9">
        <w:rPr>
          <w:rFonts w:ascii="Arial" w:hAnsi="Arial" w:cs="Arial"/>
          <w:bCs/>
          <w:sz w:val="24"/>
          <w:szCs w:val="24"/>
        </w:rPr>
        <w:t>;</w:t>
      </w:r>
    </w:p>
    <w:p w:rsidR="000A555F" w:rsidRPr="00D81E10" w:rsidRDefault="008120F9" w:rsidP="000A555F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z</w:t>
      </w:r>
      <w:r w:rsidRPr="006E5ACE">
        <w:rPr>
          <w:rFonts w:ascii="Arial" w:hAnsi="Arial" w:cs="Arial"/>
          <w:sz w:val="24"/>
          <w:szCs w:val="24"/>
        </w:rPr>
        <w:t>asady ochrony i ks</w:t>
      </w:r>
      <w:r w:rsidR="00344F76">
        <w:rPr>
          <w:rFonts w:ascii="Arial" w:hAnsi="Arial" w:cs="Arial"/>
          <w:sz w:val="24"/>
          <w:szCs w:val="24"/>
        </w:rPr>
        <w:t>ztałtowania ładu przestrzennego –</w:t>
      </w:r>
      <w:r w:rsidR="000A555F"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0A555F" w:rsidRPr="002868D5" w:rsidRDefault="0086141C" w:rsidP="000A555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 </w:t>
      </w:r>
      <w:r w:rsidR="00231459">
        <w:rPr>
          <w:rFonts w:ascii="Arial" w:hAnsi="Arial" w:cs="Arial"/>
          <w:sz w:val="24"/>
          <w:szCs w:val="24"/>
        </w:rPr>
        <w:br/>
      </w:r>
      <w:r w:rsidR="000A555F">
        <w:rPr>
          <w:rFonts w:ascii="Arial" w:hAnsi="Arial" w:cs="Arial"/>
          <w:sz w:val="24"/>
          <w:szCs w:val="24"/>
        </w:rPr>
        <w:t xml:space="preserve">z ustaleniami </w:t>
      </w:r>
      <w:r w:rsidR="000A555F" w:rsidRPr="00B46D36">
        <w:rPr>
          <w:rFonts w:ascii="Arial" w:hAnsi="Arial" w:cs="Arial"/>
          <w:szCs w:val="24"/>
        </w:rPr>
        <w:t>§</w:t>
      </w:r>
      <w:r w:rsidR="00393005">
        <w:rPr>
          <w:rFonts w:ascii="Arial" w:hAnsi="Arial" w:cs="Arial"/>
          <w:szCs w:val="24"/>
        </w:rPr>
        <w:t>10</w:t>
      </w:r>
      <w:r w:rsidR="000A555F" w:rsidRPr="002868D5">
        <w:rPr>
          <w:rFonts w:ascii="Arial" w:hAnsi="Arial" w:cs="Arial"/>
          <w:sz w:val="24"/>
          <w:szCs w:val="24"/>
        </w:rPr>
        <w:t>;</w:t>
      </w:r>
    </w:p>
    <w:p w:rsidR="0086141C" w:rsidRPr="000A555F" w:rsidRDefault="0086141C" w:rsidP="000A555F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0A555F">
        <w:rPr>
          <w:rFonts w:ascii="Arial" w:hAnsi="Arial" w:cs="Arial"/>
          <w:sz w:val="24"/>
          <w:szCs w:val="24"/>
        </w:rPr>
        <w:t xml:space="preserve"> zgodnie z ustaleniami </w:t>
      </w:r>
      <w:r w:rsidR="000A555F">
        <w:rPr>
          <w:rFonts w:ascii="Arial" w:hAnsi="Arial" w:cs="Arial"/>
          <w:szCs w:val="24"/>
        </w:rPr>
        <w:t>§</w:t>
      </w:r>
      <w:r w:rsidR="00393005">
        <w:rPr>
          <w:rFonts w:ascii="Arial" w:hAnsi="Arial" w:cs="Arial"/>
          <w:szCs w:val="24"/>
        </w:rPr>
        <w:t>11</w:t>
      </w:r>
      <w:r w:rsidR="000A555F">
        <w:rPr>
          <w:rFonts w:ascii="Arial" w:hAnsi="Arial" w:cs="Arial"/>
          <w:sz w:val="24"/>
          <w:szCs w:val="24"/>
        </w:rPr>
        <w:t>;</w:t>
      </w:r>
    </w:p>
    <w:p w:rsidR="00E2114A" w:rsidRPr="002868D5" w:rsidRDefault="0086141C" w:rsidP="00E2114A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E2114A">
        <w:rPr>
          <w:rFonts w:ascii="Arial" w:hAnsi="Arial" w:cs="Arial"/>
          <w:sz w:val="24"/>
          <w:szCs w:val="24"/>
        </w:rPr>
        <w:t xml:space="preserve"> zakaz umieszcza</w:t>
      </w:r>
      <w:r w:rsidR="00C54C72">
        <w:rPr>
          <w:rFonts w:ascii="Arial" w:hAnsi="Arial" w:cs="Arial"/>
          <w:sz w:val="24"/>
          <w:szCs w:val="24"/>
        </w:rPr>
        <w:t>nia obiektów małej architektury i</w:t>
      </w:r>
      <w:r w:rsidR="00E2114A">
        <w:rPr>
          <w:rFonts w:ascii="Arial" w:hAnsi="Arial" w:cs="Arial"/>
          <w:sz w:val="24"/>
          <w:szCs w:val="24"/>
        </w:rPr>
        <w:t xml:space="preserve"> nośników reklamowych</w:t>
      </w:r>
      <w:r w:rsidR="00E2114A" w:rsidRPr="002868D5">
        <w:rPr>
          <w:rFonts w:ascii="Arial" w:hAnsi="Arial" w:cs="Arial"/>
          <w:sz w:val="24"/>
          <w:szCs w:val="24"/>
        </w:rPr>
        <w:t>;</w:t>
      </w:r>
    </w:p>
    <w:p w:rsidR="0086141C" w:rsidRDefault="0086141C" w:rsidP="003F3107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6) zasady kształtowania zabudowy oraz wskaźniki zagosp</w:t>
      </w:r>
      <w:r w:rsidR="004C22DD">
        <w:rPr>
          <w:rFonts w:ascii="Arial" w:hAnsi="Arial" w:cs="Arial"/>
          <w:sz w:val="24"/>
          <w:szCs w:val="24"/>
        </w:rPr>
        <w:t>odarowania terenu</w:t>
      </w:r>
      <w:r w:rsidR="003F3107">
        <w:rPr>
          <w:rFonts w:ascii="Arial" w:hAnsi="Arial" w:cs="Arial"/>
          <w:sz w:val="24"/>
          <w:szCs w:val="24"/>
        </w:rPr>
        <w:t>:</w:t>
      </w:r>
    </w:p>
    <w:p w:rsidR="003F3107" w:rsidRDefault="003F3107" w:rsidP="003F3107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6E5ACE">
        <w:rPr>
          <w:rFonts w:ascii="Arial" w:hAnsi="Arial" w:cs="Arial"/>
          <w:sz w:val="24"/>
          <w:szCs w:val="24"/>
        </w:rPr>
        <w:t xml:space="preserve">szerokość </w:t>
      </w:r>
      <w:r>
        <w:rPr>
          <w:rFonts w:ascii="Arial" w:hAnsi="Arial" w:cs="Arial"/>
          <w:sz w:val="24"/>
          <w:szCs w:val="24"/>
        </w:rPr>
        <w:t xml:space="preserve">pasa drogowego </w:t>
      </w:r>
      <w:r w:rsidRPr="006E5ACE">
        <w:rPr>
          <w:rFonts w:ascii="Arial" w:hAnsi="Arial" w:cs="Arial"/>
          <w:sz w:val="24"/>
          <w:szCs w:val="24"/>
        </w:rPr>
        <w:t xml:space="preserve">w liniach rozgraniczających </w:t>
      </w:r>
      <w:r>
        <w:rPr>
          <w:rFonts w:ascii="Arial" w:hAnsi="Arial" w:cs="Arial"/>
          <w:sz w:val="24"/>
          <w:szCs w:val="24"/>
        </w:rPr>
        <w:t>–</w:t>
      </w:r>
      <w:r w:rsidR="00393005">
        <w:rPr>
          <w:rFonts w:ascii="Arial" w:hAnsi="Arial" w:cs="Arial"/>
          <w:sz w:val="24"/>
          <w:szCs w:val="24"/>
        </w:rPr>
        <w:t xml:space="preserve"> 10</w:t>
      </w:r>
      <w:r w:rsidR="00C825BB">
        <w:rPr>
          <w:rFonts w:ascii="Arial" w:hAnsi="Arial" w:cs="Arial"/>
          <w:sz w:val="24"/>
          <w:szCs w:val="24"/>
        </w:rPr>
        <w:t xml:space="preserve">m, zgodnie </w:t>
      </w:r>
      <w:r w:rsidR="00231459">
        <w:rPr>
          <w:rFonts w:ascii="Arial" w:hAnsi="Arial" w:cs="Arial"/>
          <w:sz w:val="24"/>
          <w:szCs w:val="24"/>
        </w:rPr>
        <w:br/>
      </w:r>
      <w:r w:rsidR="00C825BB">
        <w:rPr>
          <w:rFonts w:ascii="Arial" w:hAnsi="Arial" w:cs="Arial"/>
          <w:sz w:val="24"/>
          <w:szCs w:val="24"/>
        </w:rPr>
        <w:t>z rysunkiem planu</w:t>
      </w:r>
      <w:r w:rsidR="00E2114A">
        <w:rPr>
          <w:rFonts w:ascii="Arial" w:hAnsi="Arial" w:cs="Arial"/>
          <w:sz w:val="24"/>
          <w:szCs w:val="24"/>
        </w:rPr>
        <w:t>,</w:t>
      </w:r>
    </w:p>
    <w:p w:rsidR="009C5F5A" w:rsidRDefault="00C825BB" w:rsidP="009C5F5A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9C5F5A" w:rsidRPr="00C61198">
        <w:rPr>
          <w:rFonts w:ascii="Arial" w:hAnsi="Arial" w:cs="Arial"/>
          <w:sz w:val="24"/>
          <w:szCs w:val="24"/>
        </w:rPr>
        <w:t>) dopuszcza się przebieg przewodów linii elektroenergetycznych,</w:t>
      </w:r>
    </w:p>
    <w:p w:rsidR="003F3107" w:rsidRDefault="00C825BB" w:rsidP="003F3107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</w:t>
      </w:r>
      <w:r w:rsidR="003F3107">
        <w:rPr>
          <w:rFonts w:ascii="Arial" w:hAnsi="Arial" w:cs="Arial"/>
          <w:sz w:val="24"/>
          <w:szCs w:val="24"/>
        </w:rPr>
        <w:t xml:space="preserve">) </w:t>
      </w:r>
      <w:r w:rsidR="00393005">
        <w:rPr>
          <w:rFonts w:ascii="Arial" w:hAnsi="Arial" w:cs="Arial"/>
          <w:sz w:val="24"/>
          <w:szCs w:val="24"/>
        </w:rPr>
        <w:t xml:space="preserve">dopuszcza się </w:t>
      </w:r>
      <w:r w:rsidR="003F3107" w:rsidRPr="00D81E10">
        <w:rPr>
          <w:rFonts w:ascii="Arial" w:hAnsi="Arial" w:cs="Arial"/>
          <w:sz w:val="24"/>
          <w:szCs w:val="24"/>
        </w:rPr>
        <w:t>lokaliz</w:t>
      </w:r>
      <w:r w:rsidR="003F3107">
        <w:rPr>
          <w:rFonts w:ascii="Arial" w:hAnsi="Arial" w:cs="Arial"/>
          <w:sz w:val="24"/>
          <w:szCs w:val="24"/>
        </w:rPr>
        <w:t>ow</w:t>
      </w:r>
      <w:r w:rsidR="003F3107" w:rsidRPr="00D81E10">
        <w:rPr>
          <w:rFonts w:ascii="Arial" w:hAnsi="Arial" w:cs="Arial"/>
          <w:sz w:val="24"/>
          <w:szCs w:val="24"/>
        </w:rPr>
        <w:t>a</w:t>
      </w:r>
      <w:r w:rsidR="003F3107">
        <w:rPr>
          <w:rFonts w:ascii="Arial" w:hAnsi="Arial" w:cs="Arial"/>
          <w:sz w:val="24"/>
          <w:szCs w:val="24"/>
        </w:rPr>
        <w:t xml:space="preserve">nie </w:t>
      </w:r>
      <w:r w:rsidR="00393005">
        <w:rPr>
          <w:rFonts w:ascii="Arial" w:hAnsi="Arial" w:cs="Arial"/>
          <w:sz w:val="24"/>
          <w:szCs w:val="24"/>
        </w:rPr>
        <w:t xml:space="preserve">w </w:t>
      </w:r>
      <w:r w:rsidR="003F3107">
        <w:rPr>
          <w:rFonts w:ascii="Arial" w:hAnsi="Arial" w:cs="Arial"/>
          <w:sz w:val="24"/>
          <w:szCs w:val="24"/>
        </w:rPr>
        <w:t>pasie drogowym</w:t>
      </w:r>
      <w:r w:rsidR="003F3107" w:rsidRPr="00D81E10">
        <w:rPr>
          <w:rFonts w:ascii="Arial" w:hAnsi="Arial" w:cs="Arial"/>
          <w:sz w:val="24"/>
          <w:szCs w:val="24"/>
        </w:rPr>
        <w:t xml:space="preserve"> </w:t>
      </w:r>
      <w:r w:rsidR="003F3107">
        <w:rPr>
          <w:rFonts w:ascii="Arial" w:hAnsi="Arial" w:cs="Arial"/>
          <w:sz w:val="24"/>
          <w:szCs w:val="24"/>
        </w:rPr>
        <w:t>sieci i urządzeń</w:t>
      </w:r>
      <w:r w:rsidR="003F3107" w:rsidRPr="00D81E10">
        <w:rPr>
          <w:rFonts w:ascii="Arial" w:hAnsi="Arial" w:cs="Arial"/>
          <w:sz w:val="24"/>
          <w:szCs w:val="24"/>
        </w:rPr>
        <w:t xml:space="preserve"> infrastruktury technicznej </w:t>
      </w:r>
      <w:r w:rsidR="003F3107">
        <w:rPr>
          <w:rFonts w:ascii="Arial" w:hAnsi="Arial" w:cs="Arial"/>
          <w:sz w:val="24"/>
          <w:szCs w:val="24"/>
        </w:rPr>
        <w:t>niezwiązanych z potrzebami zarządzania drogami lub potrzebami ruchu drogowego, zgodnie z przepisami odrębnymi;</w:t>
      </w:r>
    </w:p>
    <w:p w:rsidR="0086141C" w:rsidRPr="002868D5" w:rsidRDefault="003F3107" w:rsidP="003F3107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86141C" w:rsidRPr="002868D5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 w:rsidR="00231459">
        <w:rPr>
          <w:rFonts w:ascii="Arial" w:hAnsi="Arial" w:cs="Arial"/>
          <w:sz w:val="24"/>
          <w:szCs w:val="24"/>
        </w:rPr>
        <w:br/>
      </w:r>
      <w:r w:rsidR="0086141C" w:rsidRPr="002868D5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 w:rsidR="00E2114A">
        <w:rPr>
          <w:rFonts w:ascii="Arial" w:hAnsi="Arial" w:cs="Arial"/>
          <w:sz w:val="24"/>
          <w:szCs w:val="24"/>
        </w:rPr>
        <w:t xml:space="preserve"> zgodnie z ustaleniami </w:t>
      </w:r>
      <w:r w:rsidR="00E2114A" w:rsidRPr="003E018F">
        <w:rPr>
          <w:rFonts w:ascii="Arial" w:hAnsi="Arial" w:cs="Arial"/>
          <w:sz w:val="24"/>
          <w:szCs w:val="24"/>
        </w:rPr>
        <w:t>§</w:t>
      </w:r>
      <w:r w:rsidR="00393005">
        <w:rPr>
          <w:rFonts w:ascii="Arial" w:hAnsi="Arial" w:cs="Arial"/>
          <w:sz w:val="24"/>
          <w:szCs w:val="24"/>
        </w:rPr>
        <w:t>14</w:t>
      </w:r>
      <w:r w:rsidR="0086141C" w:rsidRPr="002868D5">
        <w:rPr>
          <w:rFonts w:ascii="Arial" w:hAnsi="Arial" w:cs="Arial"/>
          <w:sz w:val="24"/>
          <w:szCs w:val="24"/>
        </w:rPr>
        <w:t>;</w:t>
      </w:r>
    </w:p>
    <w:p w:rsidR="0086141C" w:rsidRPr="002868D5" w:rsidRDefault="003F3107" w:rsidP="0039300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6141C" w:rsidRPr="002868D5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 </w:t>
      </w:r>
      <w:r w:rsidR="00E2114A">
        <w:rPr>
          <w:rFonts w:ascii="Arial" w:hAnsi="Arial" w:cs="Arial"/>
          <w:sz w:val="24"/>
          <w:szCs w:val="24"/>
        </w:rPr>
        <w:t xml:space="preserve">zgodnie z ustaleniami </w:t>
      </w:r>
      <w:r w:rsidR="00E2114A" w:rsidRPr="003E018F">
        <w:rPr>
          <w:rFonts w:ascii="Arial" w:hAnsi="Arial" w:cs="Arial"/>
          <w:sz w:val="24"/>
          <w:szCs w:val="24"/>
        </w:rPr>
        <w:t>§</w:t>
      </w:r>
      <w:r w:rsidR="00393005">
        <w:rPr>
          <w:rFonts w:ascii="Arial" w:hAnsi="Arial" w:cs="Arial"/>
          <w:sz w:val="24"/>
          <w:szCs w:val="24"/>
        </w:rPr>
        <w:t>15.</w:t>
      </w:r>
    </w:p>
    <w:p w:rsidR="00791230" w:rsidRDefault="00791230" w:rsidP="006E5ACE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D413BD" w:rsidRPr="00C61198" w:rsidRDefault="00F15775" w:rsidP="00D413BD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 30</w:t>
      </w:r>
      <w:r w:rsidR="00D413BD" w:rsidRPr="00C61198">
        <w:rPr>
          <w:rFonts w:ascii="Arial" w:hAnsi="Arial" w:cs="Arial"/>
          <w:bCs/>
          <w:sz w:val="24"/>
          <w:szCs w:val="24"/>
        </w:rPr>
        <w:t xml:space="preserve">. </w:t>
      </w:r>
      <w:r w:rsidR="00D413BD">
        <w:rPr>
          <w:rFonts w:ascii="Arial" w:hAnsi="Arial" w:cs="Arial"/>
          <w:bCs/>
          <w:sz w:val="24"/>
          <w:szCs w:val="24"/>
        </w:rPr>
        <w:t xml:space="preserve">Ustalenia dla terenów </w:t>
      </w:r>
      <w:r>
        <w:rPr>
          <w:rFonts w:ascii="Arial" w:hAnsi="Arial" w:cs="Arial"/>
          <w:bCs/>
          <w:sz w:val="24"/>
          <w:szCs w:val="24"/>
        </w:rPr>
        <w:t>oznaczonych symbolami: 72</w:t>
      </w:r>
      <w:r w:rsidR="00D413BD">
        <w:rPr>
          <w:rFonts w:ascii="Arial" w:hAnsi="Arial" w:cs="Arial"/>
          <w:bCs/>
          <w:sz w:val="24"/>
          <w:szCs w:val="24"/>
        </w:rPr>
        <w:t>KDW</w:t>
      </w:r>
      <w:r>
        <w:rPr>
          <w:rFonts w:ascii="Arial" w:hAnsi="Arial" w:cs="Arial"/>
          <w:bCs/>
          <w:sz w:val="24"/>
          <w:szCs w:val="24"/>
        </w:rPr>
        <w:t>, 73</w:t>
      </w:r>
      <w:r w:rsidR="00D413BD" w:rsidRPr="00C61198">
        <w:rPr>
          <w:rFonts w:ascii="Arial" w:hAnsi="Arial" w:cs="Arial"/>
          <w:bCs/>
          <w:sz w:val="24"/>
          <w:szCs w:val="24"/>
        </w:rPr>
        <w:t>K</w:t>
      </w:r>
      <w:r w:rsidR="00D413BD">
        <w:rPr>
          <w:rFonts w:ascii="Arial" w:hAnsi="Arial" w:cs="Arial"/>
          <w:bCs/>
          <w:sz w:val="24"/>
          <w:szCs w:val="24"/>
        </w:rPr>
        <w:t>DW</w:t>
      </w:r>
      <w:r>
        <w:rPr>
          <w:rFonts w:ascii="Arial" w:hAnsi="Arial" w:cs="Arial"/>
          <w:bCs/>
          <w:sz w:val="24"/>
          <w:szCs w:val="24"/>
        </w:rPr>
        <w:t>, 118</w:t>
      </w:r>
      <w:r w:rsidR="00D413BD" w:rsidRPr="00C61198">
        <w:rPr>
          <w:rFonts w:ascii="Arial" w:hAnsi="Arial" w:cs="Arial"/>
          <w:bCs/>
          <w:sz w:val="24"/>
          <w:szCs w:val="24"/>
        </w:rPr>
        <w:t>KD</w:t>
      </w:r>
      <w:r w:rsidR="00D413BD">
        <w:rPr>
          <w:rFonts w:ascii="Arial" w:hAnsi="Arial" w:cs="Arial"/>
          <w:bCs/>
          <w:sz w:val="24"/>
          <w:szCs w:val="24"/>
        </w:rPr>
        <w:t>W</w:t>
      </w:r>
      <w:r w:rsidR="00D413BD" w:rsidRPr="00C61198">
        <w:rPr>
          <w:rFonts w:ascii="Arial" w:hAnsi="Arial" w:cs="Arial"/>
          <w:bCs/>
          <w:sz w:val="24"/>
          <w:szCs w:val="24"/>
        </w:rPr>
        <w:t xml:space="preserve">: </w:t>
      </w:r>
    </w:p>
    <w:p w:rsidR="00D413BD" w:rsidRDefault="00344F76" w:rsidP="00D413BD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przeznaczenie terenu –</w:t>
      </w:r>
      <w:r w:rsidR="00D413BD">
        <w:rPr>
          <w:rFonts w:ascii="Arial" w:hAnsi="Arial" w:cs="Arial"/>
          <w:bCs/>
          <w:sz w:val="24"/>
          <w:szCs w:val="24"/>
        </w:rPr>
        <w:t xml:space="preserve"> teren</w:t>
      </w:r>
      <w:r w:rsidR="00F15775">
        <w:rPr>
          <w:rFonts w:ascii="Arial" w:hAnsi="Arial" w:cs="Arial"/>
          <w:bCs/>
          <w:sz w:val="24"/>
          <w:szCs w:val="24"/>
        </w:rPr>
        <w:t>y</w:t>
      </w:r>
      <w:r w:rsidR="00D413BD">
        <w:rPr>
          <w:rFonts w:ascii="Arial" w:hAnsi="Arial" w:cs="Arial"/>
          <w:bCs/>
          <w:sz w:val="24"/>
          <w:szCs w:val="24"/>
        </w:rPr>
        <w:t xml:space="preserve"> komunikacji niepublicznej – drogi wewnętrzne;</w:t>
      </w:r>
    </w:p>
    <w:p w:rsidR="00D413BD" w:rsidRPr="00D81E10" w:rsidRDefault="00D413BD" w:rsidP="00D413BD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z</w:t>
      </w:r>
      <w:r w:rsidRPr="006E5ACE">
        <w:rPr>
          <w:rFonts w:ascii="Arial" w:hAnsi="Arial" w:cs="Arial"/>
          <w:sz w:val="24"/>
          <w:szCs w:val="24"/>
        </w:rPr>
        <w:t>asady ochrony i kształtowania ładu przestrzennego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</w:t>
      </w:r>
      <w:r>
        <w:rPr>
          <w:rFonts w:ascii="Arial" w:hAnsi="Arial" w:cs="Arial"/>
          <w:sz w:val="24"/>
          <w:szCs w:val="24"/>
        </w:rPr>
        <w:br/>
        <w:t xml:space="preserve">z ustaleniami </w:t>
      </w:r>
      <w:r w:rsidRPr="00B46D36">
        <w:rPr>
          <w:rFonts w:ascii="Arial" w:hAnsi="Arial" w:cs="Arial"/>
          <w:szCs w:val="24"/>
        </w:rPr>
        <w:t>§</w:t>
      </w:r>
      <w:r w:rsidR="00393005">
        <w:rPr>
          <w:rFonts w:ascii="Arial" w:hAnsi="Arial" w:cs="Arial"/>
          <w:szCs w:val="24"/>
        </w:rPr>
        <w:t>10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0A555F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z ustaleniami </w:t>
      </w:r>
      <w:r>
        <w:rPr>
          <w:rFonts w:ascii="Arial" w:hAnsi="Arial" w:cs="Arial"/>
          <w:szCs w:val="24"/>
        </w:rPr>
        <w:t>§</w:t>
      </w:r>
      <w:r w:rsidR="00393005">
        <w:rPr>
          <w:rFonts w:ascii="Arial" w:hAnsi="Arial" w:cs="Arial"/>
          <w:szCs w:val="24"/>
        </w:rPr>
        <w:t>11</w:t>
      </w:r>
      <w:r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393005">
        <w:rPr>
          <w:rFonts w:ascii="Arial" w:hAnsi="Arial" w:cs="Arial"/>
          <w:sz w:val="24"/>
          <w:szCs w:val="24"/>
        </w:rPr>
        <w:t xml:space="preserve"> nie występuje potrzeba określania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6) zasady kształtowania zabudowy oraz wskaźniki zagosp</w:t>
      </w:r>
      <w:r>
        <w:rPr>
          <w:rFonts w:ascii="Arial" w:hAnsi="Arial" w:cs="Arial"/>
          <w:sz w:val="24"/>
          <w:szCs w:val="24"/>
        </w:rPr>
        <w:t>odarowania terenu:</w:t>
      </w:r>
    </w:p>
    <w:p w:rsidR="00D413BD" w:rsidRDefault="00D413BD" w:rsidP="00D413BD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6E5ACE">
        <w:rPr>
          <w:rFonts w:ascii="Arial" w:hAnsi="Arial" w:cs="Arial"/>
          <w:sz w:val="24"/>
          <w:szCs w:val="24"/>
        </w:rPr>
        <w:t xml:space="preserve">szerokość </w:t>
      </w:r>
      <w:r>
        <w:rPr>
          <w:rFonts w:ascii="Arial" w:hAnsi="Arial" w:cs="Arial"/>
          <w:sz w:val="24"/>
          <w:szCs w:val="24"/>
        </w:rPr>
        <w:t xml:space="preserve">pasa drogowego </w:t>
      </w:r>
      <w:r w:rsidRPr="006E5ACE">
        <w:rPr>
          <w:rFonts w:ascii="Arial" w:hAnsi="Arial" w:cs="Arial"/>
          <w:sz w:val="24"/>
          <w:szCs w:val="24"/>
        </w:rPr>
        <w:t xml:space="preserve">w liniach rozgraniczających </w:t>
      </w:r>
      <w:r w:rsidR="0039300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zgodnie </w:t>
      </w:r>
      <w:r>
        <w:rPr>
          <w:rFonts w:ascii="Arial" w:hAnsi="Arial" w:cs="Arial"/>
          <w:sz w:val="24"/>
          <w:szCs w:val="24"/>
        </w:rPr>
        <w:br/>
        <w:t>z rysunkiem planu,</w:t>
      </w:r>
    </w:p>
    <w:p w:rsidR="00D413BD" w:rsidRDefault="00D413BD" w:rsidP="00393005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Pr="00C61198">
        <w:rPr>
          <w:rFonts w:ascii="Arial" w:hAnsi="Arial" w:cs="Arial"/>
          <w:sz w:val="24"/>
          <w:szCs w:val="24"/>
        </w:rPr>
        <w:t>) dopuszcza się przebieg przewodów linii elektroenergetycznyc</w:t>
      </w:r>
      <w:r w:rsidR="00393005">
        <w:rPr>
          <w:rFonts w:ascii="Arial" w:hAnsi="Arial" w:cs="Arial"/>
          <w:sz w:val="24"/>
          <w:szCs w:val="24"/>
        </w:rPr>
        <w:t>h;</w:t>
      </w:r>
    </w:p>
    <w:p w:rsidR="00D413BD" w:rsidRPr="002868D5" w:rsidRDefault="00D413BD" w:rsidP="00D413BD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2868D5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>
        <w:rPr>
          <w:rFonts w:ascii="Arial" w:hAnsi="Arial" w:cs="Arial"/>
          <w:sz w:val="24"/>
          <w:szCs w:val="24"/>
        </w:rPr>
        <w:br/>
      </w:r>
      <w:r w:rsidRPr="002868D5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393005">
        <w:rPr>
          <w:rFonts w:ascii="Arial" w:hAnsi="Arial" w:cs="Arial"/>
          <w:sz w:val="24"/>
          <w:szCs w:val="24"/>
        </w:rPr>
        <w:t>14</w:t>
      </w:r>
      <w:r w:rsidRPr="002868D5">
        <w:rPr>
          <w:rFonts w:ascii="Arial" w:hAnsi="Arial" w:cs="Arial"/>
          <w:sz w:val="24"/>
          <w:szCs w:val="24"/>
        </w:rPr>
        <w:t>;</w:t>
      </w:r>
    </w:p>
    <w:p w:rsidR="00D413BD" w:rsidRPr="002868D5" w:rsidRDefault="00D413BD" w:rsidP="0039300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2868D5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</w:t>
      </w:r>
      <w:r w:rsidR="00057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393005">
        <w:rPr>
          <w:rFonts w:ascii="Arial" w:hAnsi="Arial" w:cs="Arial"/>
          <w:sz w:val="24"/>
          <w:szCs w:val="24"/>
        </w:rPr>
        <w:t>15.</w:t>
      </w:r>
    </w:p>
    <w:p w:rsidR="00D413BD" w:rsidRDefault="00D413BD" w:rsidP="006E5ACE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F15775" w:rsidRPr="00C61198" w:rsidRDefault="00F15775" w:rsidP="00F15775">
      <w:pPr>
        <w:pStyle w:val="Bezodstpw"/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§ 31</w:t>
      </w:r>
      <w:r w:rsidRPr="00C61198">
        <w:rPr>
          <w:rFonts w:ascii="Arial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>Ustalenia dla terenów oznaczonych symbolami: 78KK, 79KK i 117KK</w:t>
      </w:r>
      <w:r w:rsidRPr="00C61198">
        <w:rPr>
          <w:rFonts w:ascii="Arial" w:hAnsi="Arial" w:cs="Arial"/>
          <w:bCs/>
          <w:sz w:val="24"/>
          <w:szCs w:val="24"/>
        </w:rPr>
        <w:t xml:space="preserve">: </w:t>
      </w:r>
    </w:p>
    <w:p w:rsidR="00F15775" w:rsidRDefault="00344F76" w:rsidP="00F15775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przeznaczenie terenu –</w:t>
      </w:r>
      <w:r w:rsidR="00F15775">
        <w:rPr>
          <w:rFonts w:ascii="Arial" w:hAnsi="Arial" w:cs="Arial"/>
          <w:bCs/>
          <w:sz w:val="24"/>
          <w:szCs w:val="24"/>
        </w:rPr>
        <w:t xml:space="preserve"> tereny</w:t>
      </w:r>
      <w:r w:rsidR="00057863">
        <w:rPr>
          <w:rFonts w:ascii="Arial" w:hAnsi="Arial" w:cs="Arial"/>
          <w:bCs/>
          <w:sz w:val="24"/>
          <w:szCs w:val="24"/>
        </w:rPr>
        <w:t xml:space="preserve"> komunikacji publicznej – linia</w:t>
      </w:r>
      <w:r w:rsidR="00393005">
        <w:rPr>
          <w:rFonts w:ascii="Arial" w:hAnsi="Arial" w:cs="Arial"/>
          <w:bCs/>
          <w:sz w:val="24"/>
          <w:szCs w:val="24"/>
        </w:rPr>
        <w:t xml:space="preserve"> </w:t>
      </w:r>
      <w:r w:rsidR="00F15775">
        <w:rPr>
          <w:rFonts w:ascii="Arial" w:hAnsi="Arial" w:cs="Arial"/>
          <w:bCs/>
          <w:sz w:val="24"/>
          <w:szCs w:val="24"/>
        </w:rPr>
        <w:t>kolejowa;</w:t>
      </w:r>
    </w:p>
    <w:p w:rsidR="00F15775" w:rsidRPr="00D81E10" w:rsidRDefault="00F15775" w:rsidP="00F15775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z</w:t>
      </w:r>
      <w:r w:rsidRPr="006E5ACE">
        <w:rPr>
          <w:rFonts w:ascii="Arial" w:hAnsi="Arial" w:cs="Arial"/>
          <w:sz w:val="24"/>
          <w:szCs w:val="24"/>
        </w:rPr>
        <w:t>asady ochrony i kształtowania ładu przestr</w:t>
      </w:r>
      <w:r w:rsidR="00344F76">
        <w:rPr>
          <w:rFonts w:ascii="Arial" w:hAnsi="Arial" w:cs="Arial"/>
          <w:sz w:val="24"/>
          <w:szCs w:val="24"/>
        </w:rPr>
        <w:t>zennego –</w:t>
      </w:r>
      <w:r>
        <w:rPr>
          <w:rFonts w:ascii="Arial" w:hAnsi="Arial" w:cs="Arial"/>
          <w:sz w:val="24"/>
          <w:szCs w:val="24"/>
        </w:rPr>
        <w:t xml:space="preserve"> nie występuje potrzeba określania;</w:t>
      </w:r>
    </w:p>
    <w:p w:rsidR="00F15775" w:rsidRPr="002868D5" w:rsidRDefault="00F15775" w:rsidP="00F1577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3) zasady ochrony środowiska, przyrody i krajobrazu kulturowego</w:t>
      </w:r>
      <w:r w:rsidR="00344F76">
        <w:rPr>
          <w:rFonts w:ascii="Arial" w:hAnsi="Arial" w:cs="Arial"/>
          <w:sz w:val="24"/>
          <w:szCs w:val="24"/>
        </w:rPr>
        <w:t xml:space="preserve"> –</w:t>
      </w:r>
      <w:r w:rsidR="00F4747D">
        <w:rPr>
          <w:rFonts w:ascii="Arial" w:hAnsi="Arial" w:cs="Arial"/>
          <w:sz w:val="24"/>
          <w:szCs w:val="24"/>
        </w:rPr>
        <w:t xml:space="preserve"> nie</w:t>
      </w:r>
      <w:r w:rsidR="00344F76">
        <w:rPr>
          <w:rFonts w:ascii="Arial" w:hAnsi="Arial" w:cs="Arial"/>
          <w:sz w:val="24"/>
          <w:szCs w:val="24"/>
        </w:rPr>
        <w:t xml:space="preserve"> </w:t>
      </w:r>
      <w:r w:rsidR="00F4747D">
        <w:rPr>
          <w:rFonts w:ascii="Arial" w:hAnsi="Arial" w:cs="Arial"/>
          <w:sz w:val="24"/>
          <w:szCs w:val="24"/>
        </w:rPr>
        <w:t xml:space="preserve"> dotyczy</w:t>
      </w:r>
      <w:r w:rsidRPr="002868D5">
        <w:rPr>
          <w:rFonts w:ascii="Arial" w:hAnsi="Arial" w:cs="Arial"/>
          <w:sz w:val="24"/>
          <w:szCs w:val="24"/>
        </w:rPr>
        <w:t>;</w:t>
      </w:r>
    </w:p>
    <w:p w:rsidR="00F15775" w:rsidRPr="000A555F" w:rsidRDefault="00F15775" w:rsidP="00F1577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4) zasady ochrony dziedzictwa kulturowego i zabytków oraz dóbr kultury współczesnej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 z ustaleniami </w:t>
      </w:r>
      <w:r>
        <w:rPr>
          <w:rFonts w:ascii="Arial" w:hAnsi="Arial" w:cs="Arial"/>
          <w:szCs w:val="24"/>
        </w:rPr>
        <w:t>§</w:t>
      </w:r>
      <w:r w:rsidR="00F4747D">
        <w:rPr>
          <w:rFonts w:ascii="Arial" w:hAnsi="Arial" w:cs="Arial"/>
          <w:szCs w:val="24"/>
        </w:rPr>
        <w:t>11</w:t>
      </w:r>
      <w:r>
        <w:rPr>
          <w:rFonts w:ascii="Arial" w:hAnsi="Arial" w:cs="Arial"/>
          <w:sz w:val="24"/>
          <w:szCs w:val="24"/>
        </w:rPr>
        <w:t>;</w:t>
      </w:r>
    </w:p>
    <w:p w:rsidR="00F15775" w:rsidRPr="002868D5" w:rsidRDefault="00F15775" w:rsidP="00F1577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5) wymagania wynikające z potrzeb kształtowania przestrzeni publicznych</w:t>
      </w:r>
      <w:r w:rsidR="00344F76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zakaz umieszcza</w:t>
      </w:r>
      <w:r w:rsidR="001661A2">
        <w:rPr>
          <w:rFonts w:ascii="Arial" w:hAnsi="Arial" w:cs="Arial"/>
          <w:sz w:val="24"/>
          <w:szCs w:val="24"/>
        </w:rPr>
        <w:t>nia</w:t>
      </w:r>
      <w:r>
        <w:rPr>
          <w:rFonts w:ascii="Arial" w:hAnsi="Arial" w:cs="Arial"/>
          <w:sz w:val="24"/>
          <w:szCs w:val="24"/>
        </w:rPr>
        <w:t xml:space="preserve"> nośników reklamowych</w:t>
      </w:r>
      <w:r w:rsidRPr="002868D5">
        <w:rPr>
          <w:rFonts w:ascii="Arial" w:hAnsi="Arial" w:cs="Arial"/>
          <w:sz w:val="24"/>
          <w:szCs w:val="24"/>
        </w:rPr>
        <w:t>;</w:t>
      </w:r>
    </w:p>
    <w:p w:rsidR="00F15775" w:rsidRDefault="00F15775" w:rsidP="00F1577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2868D5">
        <w:rPr>
          <w:rFonts w:ascii="Arial" w:hAnsi="Arial" w:cs="Arial"/>
          <w:sz w:val="24"/>
          <w:szCs w:val="24"/>
        </w:rPr>
        <w:t>6) zasady kształtowania zabudowy oraz wskaźniki zagosp</w:t>
      </w:r>
      <w:r>
        <w:rPr>
          <w:rFonts w:ascii="Arial" w:hAnsi="Arial" w:cs="Arial"/>
          <w:sz w:val="24"/>
          <w:szCs w:val="24"/>
        </w:rPr>
        <w:t>odarowania terenu:</w:t>
      </w:r>
    </w:p>
    <w:p w:rsidR="00F15775" w:rsidRDefault="00F15775" w:rsidP="00F15775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6E5ACE">
        <w:rPr>
          <w:rFonts w:ascii="Arial" w:hAnsi="Arial" w:cs="Arial"/>
          <w:sz w:val="24"/>
          <w:szCs w:val="24"/>
        </w:rPr>
        <w:t xml:space="preserve">szerokość </w:t>
      </w:r>
      <w:r w:rsidR="00057863">
        <w:rPr>
          <w:rFonts w:ascii="Arial" w:hAnsi="Arial" w:cs="Arial"/>
          <w:sz w:val="24"/>
          <w:szCs w:val="24"/>
        </w:rPr>
        <w:t>pasa zmienna –</w:t>
      </w:r>
      <w:r w:rsidR="001661A2">
        <w:rPr>
          <w:rFonts w:ascii="Arial" w:hAnsi="Arial" w:cs="Arial"/>
          <w:sz w:val="24"/>
          <w:szCs w:val="24"/>
        </w:rPr>
        <w:t xml:space="preserve"> zgodnie </w:t>
      </w:r>
      <w:r>
        <w:rPr>
          <w:rFonts w:ascii="Arial" w:hAnsi="Arial" w:cs="Arial"/>
          <w:sz w:val="24"/>
          <w:szCs w:val="24"/>
        </w:rPr>
        <w:t>z rysunkiem planu,</w:t>
      </w:r>
    </w:p>
    <w:p w:rsidR="00F15775" w:rsidRDefault="00F15775" w:rsidP="00F15775">
      <w:pPr>
        <w:pStyle w:val="Bezodstpw"/>
        <w:spacing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Pr="00C61198">
        <w:rPr>
          <w:rFonts w:ascii="Arial" w:hAnsi="Arial" w:cs="Arial"/>
          <w:sz w:val="24"/>
          <w:szCs w:val="24"/>
        </w:rPr>
        <w:t>) dopuszcza się przebieg przewodów linii elektroenergetycznych,</w:t>
      </w:r>
    </w:p>
    <w:p w:rsidR="00F15775" w:rsidRDefault="00F15775" w:rsidP="00F15775">
      <w:pPr>
        <w:autoSpaceDE w:val="0"/>
        <w:autoSpaceDN w:val="0"/>
        <w:adjustRightInd w:val="0"/>
        <w:spacing w:after="0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057863">
        <w:rPr>
          <w:rFonts w:ascii="Arial" w:hAnsi="Arial" w:cs="Arial"/>
          <w:sz w:val="24"/>
          <w:szCs w:val="24"/>
        </w:rPr>
        <w:t xml:space="preserve">dopuszcza się </w:t>
      </w:r>
      <w:r w:rsidRPr="00D81E10">
        <w:rPr>
          <w:rFonts w:ascii="Arial" w:hAnsi="Arial" w:cs="Arial"/>
          <w:sz w:val="24"/>
          <w:szCs w:val="24"/>
        </w:rPr>
        <w:t>lokaliz</w:t>
      </w:r>
      <w:r>
        <w:rPr>
          <w:rFonts w:ascii="Arial" w:hAnsi="Arial" w:cs="Arial"/>
          <w:sz w:val="24"/>
          <w:szCs w:val="24"/>
        </w:rPr>
        <w:t>ow</w:t>
      </w:r>
      <w:r w:rsidRPr="00D81E1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nie </w:t>
      </w:r>
      <w:r w:rsidR="00057863">
        <w:rPr>
          <w:rFonts w:ascii="Arial" w:hAnsi="Arial" w:cs="Arial"/>
          <w:sz w:val="24"/>
          <w:szCs w:val="24"/>
        </w:rPr>
        <w:t>w pasie linii kolejowej</w:t>
      </w:r>
      <w:r w:rsidRPr="00D81E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sieci i urządzeń</w:t>
      </w:r>
      <w:r w:rsidRPr="00D81E10">
        <w:rPr>
          <w:rFonts w:ascii="Arial" w:hAnsi="Arial" w:cs="Arial"/>
          <w:sz w:val="24"/>
          <w:szCs w:val="24"/>
        </w:rPr>
        <w:t xml:space="preserve"> infrastruktury technicznej </w:t>
      </w:r>
      <w:r>
        <w:rPr>
          <w:rFonts w:ascii="Arial" w:hAnsi="Arial" w:cs="Arial"/>
          <w:sz w:val="24"/>
          <w:szCs w:val="24"/>
        </w:rPr>
        <w:t xml:space="preserve">niezwiązanych </w:t>
      </w:r>
      <w:r w:rsidR="001661A2">
        <w:rPr>
          <w:rFonts w:ascii="Arial" w:hAnsi="Arial" w:cs="Arial"/>
          <w:sz w:val="24"/>
          <w:szCs w:val="24"/>
        </w:rPr>
        <w:t>z potrzebami zarządzania linią lub potrzebami ruchu kolejowego</w:t>
      </w:r>
      <w:r>
        <w:rPr>
          <w:rFonts w:ascii="Arial" w:hAnsi="Arial" w:cs="Arial"/>
          <w:sz w:val="24"/>
          <w:szCs w:val="24"/>
        </w:rPr>
        <w:t>, zgodnie z przepisami odrębnymi;</w:t>
      </w:r>
    </w:p>
    <w:p w:rsidR="00F15775" w:rsidRPr="002868D5" w:rsidRDefault="00F15775" w:rsidP="00F15775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2868D5">
        <w:rPr>
          <w:rFonts w:ascii="Arial" w:hAnsi="Arial" w:cs="Arial"/>
          <w:sz w:val="24"/>
          <w:szCs w:val="24"/>
        </w:rPr>
        <w:t xml:space="preserve">) szczególne warunki zagospodarowania terenów oraz ograniczenia </w:t>
      </w:r>
      <w:r>
        <w:rPr>
          <w:rFonts w:ascii="Arial" w:hAnsi="Arial" w:cs="Arial"/>
          <w:sz w:val="24"/>
          <w:szCs w:val="24"/>
        </w:rPr>
        <w:br/>
      </w:r>
      <w:r w:rsidRPr="002868D5">
        <w:rPr>
          <w:rFonts w:ascii="Arial" w:hAnsi="Arial" w:cs="Arial"/>
          <w:sz w:val="24"/>
          <w:szCs w:val="24"/>
        </w:rPr>
        <w:t>w ich użytkowaniu, w tym zakaz zabudowy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</w:t>
      </w:r>
      <w:r w:rsidR="00057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1661A2">
        <w:rPr>
          <w:rFonts w:ascii="Arial" w:hAnsi="Arial" w:cs="Arial"/>
          <w:sz w:val="24"/>
          <w:szCs w:val="24"/>
        </w:rPr>
        <w:t>14</w:t>
      </w:r>
      <w:r w:rsidRPr="002868D5">
        <w:rPr>
          <w:rFonts w:ascii="Arial" w:hAnsi="Arial" w:cs="Arial"/>
          <w:sz w:val="24"/>
          <w:szCs w:val="24"/>
        </w:rPr>
        <w:t>;</w:t>
      </w:r>
    </w:p>
    <w:p w:rsidR="00F15775" w:rsidRPr="002868D5" w:rsidRDefault="00F15775" w:rsidP="001661A2">
      <w:pPr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</w:t>
      </w:r>
      <w:r w:rsidRPr="002868D5">
        <w:rPr>
          <w:rFonts w:ascii="Arial" w:hAnsi="Arial" w:cs="Arial"/>
          <w:sz w:val="24"/>
          <w:szCs w:val="24"/>
        </w:rPr>
        <w:t>) zasady modernizacji, rozbudowy i budowy systemów komunikacji i infrastruktury technicznej</w:t>
      </w:r>
      <w:r w:rsidR="00057863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zgodnie</w:t>
      </w:r>
      <w:r w:rsidR="00057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 ustaleniami </w:t>
      </w:r>
      <w:r w:rsidRPr="003E018F">
        <w:rPr>
          <w:rFonts w:ascii="Arial" w:hAnsi="Arial" w:cs="Arial"/>
          <w:sz w:val="24"/>
          <w:szCs w:val="24"/>
        </w:rPr>
        <w:t>§</w:t>
      </w:r>
      <w:r w:rsidR="001661A2">
        <w:rPr>
          <w:rFonts w:ascii="Arial" w:hAnsi="Arial" w:cs="Arial"/>
          <w:sz w:val="24"/>
          <w:szCs w:val="24"/>
        </w:rPr>
        <w:t>15.</w:t>
      </w:r>
    </w:p>
    <w:p w:rsidR="00D413BD" w:rsidRDefault="00D413BD" w:rsidP="006E5ACE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641155" w:rsidRDefault="00641155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Rozdział 3</w:t>
      </w:r>
    </w:p>
    <w:p w:rsidR="00FD3A26" w:rsidRPr="006E5ACE" w:rsidRDefault="00FD3A26" w:rsidP="006E5ACE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ACE">
        <w:rPr>
          <w:rFonts w:ascii="Arial" w:hAnsi="Arial" w:cs="Arial"/>
          <w:b/>
          <w:sz w:val="24"/>
          <w:szCs w:val="24"/>
        </w:rPr>
        <w:t>Przepisy końcowe</w:t>
      </w: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D3A26" w:rsidRPr="00C61198" w:rsidRDefault="00BB4B87" w:rsidP="00734EF9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61198">
        <w:rPr>
          <w:rFonts w:ascii="Arial" w:hAnsi="Arial" w:cs="Arial"/>
          <w:bCs/>
          <w:sz w:val="24"/>
          <w:szCs w:val="24"/>
        </w:rPr>
        <w:t xml:space="preserve">§ </w:t>
      </w:r>
      <w:r w:rsidR="00F15775">
        <w:rPr>
          <w:rFonts w:ascii="Arial" w:hAnsi="Arial" w:cs="Arial"/>
          <w:bCs/>
          <w:sz w:val="24"/>
          <w:szCs w:val="24"/>
        </w:rPr>
        <w:t>32</w:t>
      </w:r>
      <w:r w:rsidR="00FD3A26" w:rsidRPr="00C61198">
        <w:rPr>
          <w:rFonts w:ascii="Arial" w:hAnsi="Arial" w:cs="Arial"/>
          <w:bCs/>
          <w:sz w:val="24"/>
          <w:szCs w:val="24"/>
        </w:rPr>
        <w:t>.</w:t>
      </w:r>
      <w:r w:rsidR="00C61198" w:rsidRPr="00C61198">
        <w:rPr>
          <w:rFonts w:ascii="Arial" w:hAnsi="Arial" w:cs="Arial"/>
          <w:bCs/>
          <w:sz w:val="24"/>
          <w:szCs w:val="24"/>
        </w:rPr>
        <w:t xml:space="preserve"> </w:t>
      </w:r>
      <w:r w:rsidR="00FD3A26" w:rsidRPr="00C61198">
        <w:rPr>
          <w:rFonts w:ascii="Arial" w:hAnsi="Arial" w:cs="Arial"/>
          <w:bCs/>
          <w:sz w:val="24"/>
          <w:szCs w:val="24"/>
        </w:rPr>
        <w:t xml:space="preserve">Wykonanie uchwały powierza się Wójtowi Gminy </w:t>
      </w:r>
      <w:r w:rsidR="00883E2B">
        <w:rPr>
          <w:rFonts w:ascii="Arial" w:hAnsi="Arial" w:cs="Arial"/>
          <w:bCs/>
          <w:sz w:val="24"/>
          <w:szCs w:val="24"/>
        </w:rPr>
        <w:t>Lisewo</w:t>
      </w:r>
      <w:r w:rsidR="00FD3A26" w:rsidRPr="00C61198">
        <w:rPr>
          <w:rFonts w:ascii="Arial" w:hAnsi="Arial" w:cs="Arial"/>
          <w:bCs/>
          <w:sz w:val="24"/>
          <w:szCs w:val="24"/>
        </w:rPr>
        <w:t>.</w:t>
      </w:r>
    </w:p>
    <w:p w:rsidR="00FD3A26" w:rsidRPr="006E5ACE" w:rsidRDefault="00FD3A26" w:rsidP="00734EF9">
      <w:pPr>
        <w:pStyle w:val="Bezodstpw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D3A26" w:rsidRPr="00C61198" w:rsidRDefault="00FD3A26" w:rsidP="00734EF9">
      <w:pPr>
        <w:pStyle w:val="Bezodstpw"/>
        <w:spacing w:line="276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C61198">
        <w:rPr>
          <w:rFonts w:ascii="Arial" w:hAnsi="Arial" w:cs="Arial"/>
          <w:bCs/>
          <w:sz w:val="24"/>
          <w:szCs w:val="24"/>
        </w:rPr>
        <w:t xml:space="preserve">§ </w:t>
      </w:r>
      <w:r w:rsidR="00BB4B87" w:rsidRPr="00C61198">
        <w:rPr>
          <w:rFonts w:ascii="Arial" w:hAnsi="Arial" w:cs="Arial"/>
          <w:bCs/>
          <w:sz w:val="24"/>
          <w:szCs w:val="24"/>
        </w:rPr>
        <w:t>3</w:t>
      </w:r>
      <w:r w:rsidR="00F15775">
        <w:rPr>
          <w:rFonts w:ascii="Arial" w:hAnsi="Arial" w:cs="Arial"/>
          <w:bCs/>
          <w:sz w:val="24"/>
          <w:szCs w:val="24"/>
        </w:rPr>
        <w:t>3</w:t>
      </w:r>
      <w:r w:rsidRPr="00C61198">
        <w:rPr>
          <w:rFonts w:ascii="Arial" w:hAnsi="Arial" w:cs="Arial"/>
          <w:bCs/>
          <w:sz w:val="24"/>
          <w:szCs w:val="24"/>
        </w:rPr>
        <w:t>.</w:t>
      </w:r>
      <w:r w:rsidR="00C61198" w:rsidRPr="00C61198">
        <w:rPr>
          <w:rFonts w:ascii="Arial" w:hAnsi="Arial" w:cs="Arial"/>
          <w:bCs/>
          <w:sz w:val="24"/>
          <w:szCs w:val="24"/>
        </w:rPr>
        <w:t xml:space="preserve"> </w:t>
      </w:r>
      <w:r w:rsidR="00B462E2" w:rsidRPr="00C61198">
        <w:rPr>
          <w:rFonts w:ascii="Arial" w:hAnsi="Arial" w:cs="Arial"/>
          <w:bCs/>
          <w:sz w:val="24"/>
          <w:szCs w:val="24"/>
        </w:rPr>
        <w:t xml:space="preserve">1. </w:t>
      </w:r>
      <w:r w:rsidRPr="00C61198">
        <w:rPr>
          <w:rFonts w:ascii="Arial" w:hAnsi="Arial" w:cs="Arial"/>
          <w:bCs/>
          <w:sz w:val="24"/>
          <w:szCs w:val="24"/>
        </w:rPr>
        <w:t xml:space="preserve">Uchwała wchodzi w życie po upływie 14 dni od dnia jej ogłoszenia </w:t>
      </w:r>
      <w:r w:rsidR="00734EF9">
        <w:rPr>
          <w:rFonts w:ascii="Arial" w:hAnsi="Arial" w:cs="Arial"/>
          <w:bCs/>
          <w:sz w:val="24"/>
          <w:szCs w:val="24"/>
        </w:rPr>
        <w:br/>
      </w:r>
      <w:r w:rsidRPr="00C61198">
        <w:rPr>
          <w:rFonts w:ascii="Arial" w:hAnsi="Arial" w:cs="Arial"/>
          <w:bCs/>
          <w:sz w:val="24"/>
          <w:szCs w:val="24"/>
        </w:rPr>
        <w:t xml:space="preserve">w Dzienniku Urzędowym Województwa </w:t>
      </w:r>
      <w:r w:rsidR="00B1701C" w:rsidRPr="00C61198">
        <w:rPr>
          <w:rFonts w:ascii="Arial" w:hAnsi="Arial" w:cs="Arial"/>
          <w:bCs/>
          <w:sz w:val="24"/>
          <w:szCs w:val="24"/>
        </w:rPr>
        <w:t xml:space="preserve">Kujawsko - </w:t>
      </w:r>
      <w:r w:rsidRPr="00C61198">
        <w:rPr>
          <w:rFonts w:ascii="Arial" w:hAnsi="Arial" w:cs="Arial"/>
          <w:bCs/>
          <w:sz w:val="24"/>
          <w:szCs w:val="24"/>
        </w:rPr>
        <w:t>Pomorskiego.</w:t>
      </w:r>
    </w:p>
    <w:p w:rsidR="00B462E2" w:rsidRPr="006E5ACE" w:rsidRDefault="00B462E2" w:rsidP="00734EF9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r w:rsidRPr="006E5ACE">
        <w:rPr>
          <w:rFonts w:ascii="Arial" w:hAnsi="Arial" w:cs="Arial"/>
          <w:bCs/>
          <w:sz w:val="24"/>
          <w:szCs w:val="24"/>
        </w:rPr>
        <w:t>Uchwała</w:t>
      </w:r>
      <w:r>
        <w:rPr>
          <w:rFonts w:ascii="Arial" w:hAnsi="Arial" w:cs="Arial"/>
          <w:bCs/>
          <w:sz w:val="24"/>
          <w:szCs w:val="24"/>
        </w:rPr>
        <w:t xml:space="preserve">, o której mowa w ust. 1 </w:t>
      </w:r>
      <w:r w:rsidRPr="006E5ACE">
        <w:rPr>
          <w:rFonts w:ascii="Arial" w:hAnsi="Arial" w:cs="Arial"/>
          <w:bCs/>
          <w:sz w:val="24"/>
          <w:szCs w:val="24"/>
        </w:rPr>
        <w:t>podlega publikacji na stronie internetowej Gminy.</w:t>
      </w:r>
    </w:p>
    <w:p w:rsidR="00FD3A26" w:rsidRPr="006E5ACE" w:rsidRDefault="00FD3A26" w:rsidP="006E5ACE">
      <w:pPr>
        <w:pStyle w:val="Bezodstpw"/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:rsidR="00A14FD3" w:rsidRDefault="00A14FD3" w:rsidP="006E5ACE">
      <w:pPr>
        <w:pStyle w:val="Bezodstpw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DC5FB0" w:rsidRPr="006E5ACE" w:rsidRDefault="00DC5FB0" w:rsidP="006E5ACE">
      <w:pPr>
        <w:pStyle w:val="Bezodstpw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FD3A26" w:rsidRDefault="00FD3A26" w:rsidP="006E5ACE">
      <w:pPr>
        <w:pStyle w:val="Bezodstpw"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6E5ACE">
        <w:rPr>
          <w:rFonts w:ascii="Arial" w:hAnsi="Arial" w:cs="Arial"/>
          <w:sz w:val="24"/>
          <w:szCs w:val="24"/>
        </w:rPr>
        <w:t>Przewodnicząc</w:t>
      </w:r>
      <w:r w:rsidR="00DF0152">
        <w:rPr>
          <w:rFonts w:ascii="Arial" w:hAnsi="Arial" w:cs="Arial"/>
          <w:sz w:val="24"/>
          <w:szCs w:val="24"/>
        </w:rPr>
        <w:t>a</w:t>
      </w:r>
      <w:r w:rsidRPr="006E5ACE">
        <w:rPr>
          <w:rFonts w:ascii="Arial" w:hAnsi="Arial" w:cs="Arial"/>
          <w:sz w:val="24"/>
          <w:szCs w:val="24"/>
        </w:rPr>
        <w:t xml:space="preserve"> Rady Gminy</w:t>
      </w:r>
    </w:p>
    <w:p w:rsidR="0038341B" w:rsidRDefault="0038341B" w:rsidP="006E5ACE">
      <w:pPr>
        <w:pStyle w:val="Bezodstpw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8B68C8" w:rsidRDefault="008B68C8" w:rsidP="008B68C8">
      <w:pPr>
        <w:pStyle w:val="Bezodstpw"/>
        <w:spacing w:line="276" w:lineRule="auto"/>
        <w:rPr>
          <w:rFonts w:ascii="Arial" w:hAnsi="Arial" w:cs="Arial"/>
          <w:b/>
          <w:color w:val="0070C0"/>
          <w:sz w:val="24"/>
          <w:szCs w:val="24"/>
        </w:rPr>
      </w:pPr>
    </w:p>
    <w:p w:rsidR="00F4665E" w:rsidRDefault="00F4665E" w:rsidP="008B68C8">
      <w:pPr>
        <w:pStyle w:val="Bezodstpw"/>
        <w:spacing w:line="276" w:lineRule="auto"/>
        <w:rPr>
          <w:rFonts w:ascii="Arial" w:hAnsi="Arial" w:cs="Arial"/>
          <w:b/>
          <w:color w:val="0070C0"/>
          <w:sz w:val="24"/>
          <w:szCs w:val="24"/>
        </w:rPr>
      </w:pPr>
    </w:p>
    <w:p w:rsidR="00F4665E" w:rsidRDefault="00F4665E" w:rsidP="008B68C8">
      <w:pPr>
        <w:pStyle w:val="Bezodstpw"/>
        <w:spacing w:line="276" w:lineRule="auto"/>
        <w:rPr>
          <w:rFonts w:ascii="Arial" w:hAnsi="Arial" w:cs="Arial"/>
          <w:b/>
          <w:color w:val="0070C0"/>
          <w:sz w:val="24"/>
          <w:szCs w:val="24"/>
        </w:rPr>
      </w:pPr>
    </w:p>
    <w:p w:rsidR="00883E2B" w:rsidRPr="00344F76" w:rsidRDefault="00883E2B" w:rsidP="008B68C8">
      <w:pPr>
        <w:pStyle w:val="Bezodstpw"/>
        <w:spacing w:line="276" w:lineRule="auto"/>
        <w:rPr>
          <w:rFonts w:ascii="Arial" w:hAnsi="Arial" w:cs="Arial"/>
          <w:b/>
          <w:color w:val="0070C0"/>
          <w:sz w:val="24"/>
          <w:szCs w:val="24"/>
        </w:rPr>
      </w:pPr>
    </w:p>
    <w:sectPr w:rsidR="00883E2B" w:rsidRPr="00344F76" w:rsidSect="009538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EBA" w:rsidRDefault="00CD0EBA" w:rsidP="00C90E87">
      <w:pPr>
        <w:spacing w:after="0" w:line="240" w:lineRule="auto"/>
      </w:pPr>
      <w:r>
        <w:separator/>
      </w:r>
    </w:p>
  </w:endnote>
  <w:endnote w:type="continuationSeparator" w:id="0">
    <w:p w:rsidR="00CD0EBA" w:rsidRDefault="00CD0EBA" w:rsidP="00C90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1263989"/>
      <w:docPartObj>
        <w:docPartGallery w:val="Page Numbers (Bottom of Page)"/>
        <w:docPartUnique/>
      </w:docPartObj>
    </w:sdtPr>
    <w:sdtContent>
      <w:p w:rsidR="006B6CF7" w:rsidRDefault="00AB3271">
        <w:pPr>
          <w:pStyle w:val="Stopka"/>
          <w:jc w:val="center"/>
        </w:pPr>
        <w:fldSimple w:instr="PAGE   \* MERGEFORMAT">
          <w:r w:rsidR="00E60538">
            <w:rPr>
              <w:noProof/>
            </w:rPr>
            <w:t>1</w:t>
          </w:r>
        </w:fldSimple>
      </w:p>
    </w:sdtContent>
  </w:sdt>
  <w:p w:rsidR="006B6CF7" w:rsidRDefault="006B6C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EBA" w:rsidRDefault="00CD0EBA" w:rsidP="00C90E87">
      <w:pPr>
        <w:spacing w:after="0" w:line="240" w:lineRule="auto"/>
      </w:pPr>
      <w:r>
        <w:separator/>
      </w:r>
    </w:p>
  </w:footnote>
  <w:footnote w:type="continuationSeparator" w:id="0">
    <w:p w:rsidR="00CD0EBA" w:rsidRDefault="00CD0EBA" w:rsidP="00C90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1ACAC6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</w:abstractNum>
  <w:abstractNum w:abstractNumId="2">
    <w:nsid w:val="00000005"/>
    <w:multiLevelType w:val="singleLevel"/>
    <w:tmpl w:val="12849B72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  <w:szCs w:val="20"/>
      </w:rPr>
    </w:lvl>
  </w:abstractNum>
  <w:abstractNum w:abstractNumId="4">
    <w:nsid w:val="0000000F"/>
    <w:multiLevelType w:val="multilevel"/>
    <w:tmpl w:val="63EA7008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12"/>
    <w:multiLevelType w:val="singleLevel"/>
    <w:tmpl w:val="00000012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3775C4"/>
    <w:multiLevelType w:val="hybridMultilevel"/>
    <w:tmpl w:val="F7D8D518"/>
    <w:lvl w:ilvl="0" w:tplc="1032AC6A">
      <w:start w:val="1"/>
      <w:numFmt w:val="decimal"/>
      <w:lvlText w:val="%1."/>
      <w:lvlJc w:val="left"/>
      <w:pPr>
        <w:ind w:left="360" w:hanging="360"/>
      </w:pPr>
      <w:rPr>
        <w:rFonts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724CDD"/>
    <w:multiLevelType w:val="hybridMultilevel"/>
    <w:tmpl w:val="1A7C50EA"/>
    <w:lvl w:ilvl="0" w:tplc="90EC3D8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EA45937"/>
    <w:multiLevelType w:val="hybridMultilevel"/>
    <w:tmpl w:val="7EB8BB7C"/>
    <w:lvl w:ilvl="0" w:tplc="C06200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5D0967"/>
    <w:multiLevelType w:val="hybridMultilevel"/>
    <w:tmpl w:val="76AC2C78"/>
    <w:lvl w:ilvl="0" w:tplc="578E79AC">
      <w:start w:val="1"/>
      <w:numFmt w:val="decimal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5E295F"/>
    <w:multiLevelType w:val="hybridMultilevel"/>
    <w:tmpl w:val="7EB8BB7C"/>
    <w:lvl w:ilvl="0" w:tplc="C06200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93C43"/>
    <w:multiLevelType w:val="hybridMultilevel"/>
    <w:tmpl w:val="E18EC8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3438D4"/>
    <w:multiLevelType w:val="hybridMultilevel"/>
    <w:tmpl w:val="524E0E3A"/>
    <w:lvl w:ilvl="0" w:tplc="62164C9C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3">
    <w:nsid w:val="22C80803"/>
    <w:multiLevelType w:val="hybridMultilevel"/>
    <w:tmpl w:val="5E6A909C"/>
    <w:lvl w:ilvl="0" w:tplc="3D7E5D0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4521E3C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2AB6E77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31BEA"/>
    <w:multiLevelType w:val="hybridMultilevel"/>
    <w:tmpl w:val="DC227E80"/>
    <w:lvl w:ilvl="0" w:tplc="687A972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A7454"/>
    <w:multiLevelType w:val="hybridMultilevel"/>
    <w:tmpl w:val="377271DC"/>
    <w:lvl w:ilvl="0" w:tplc="0B840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C56216B"/>
    <w:multiLevelType w:val="hybridMultilevel"/>
    <w:tmpl w:val="0CFEF1E0"/>
    <w:lvl w:ilvl="0" w:tplc="43486D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81A2E7E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5D1704"/>
    <w:multiLevelType w:val="hybridMultilevel"/>
    <w:tmpl w:val="377271DC"/>
    <w:lvl w:ilvl="0" w:tplc="0B840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1C08FA"/>
    <w:multiLevelType w:val="hybridMultilevel"/>
    <w:tmpl w:val="C84CB13E"/>
    <w:lvl w:ilvl="0" w:tplc="256E4F7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B16AC"/>
    <w:multiLevelType w:val="hybridMultilevel"/>
    <w:tmpl w:val="F6CA4356"/>
    <w:lvl w:ilvl="0" w:tplc="91562518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63D58CE"/>
    <w:multiLevelType w:val="hybridMultilevel"/>
    <w:tmpl w:val="DC227E80"/>
    <w:lvl w:ilvl="0" w:tplc="687A972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C929CF"/>
    <w:multiLevelType w:val="hybridMultilevel"/>
    <w:tmpl w:val="7EB8BB7C"/>
    <w:lvl w:ilvl="0" w:tplc="C06200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325B2E"/>
    <w:multiLevelType w:val="hybridMultilevel"/>
    <w:tmpl w:val="F4F62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705B91"/>
    <w:multiLevelType w:val="hybridMultilevel"/>
    <w:tmpl w:val="D30C2FF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</w:lvl>
    <w:lvl w:ilvl="2" w:tplc="9A60E37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923E86"/>
    <w:multiLevelType w:val="hybridMultilevel"/>
    <w:tmpl w:val="A9B29C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86674"/>
    <w:multiLevelType w:val="hybridMultilevel"/>
    <w:tmpl w:val="95AEC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E6816"/>
    <w:multiLevelType w:val="hybridMultilevel"/>
    <w:tmpl w:val="9F309692"/>
    <w:lvl w:ilvl="0" w:tplc="C438179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7">
    <w:nsid w:val="56775662"/>
    <w:multiLevelType w:val="hybridMultilevel"/>
    <w:tmpl w:val="888ABBD0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6F94A7B"/>
    <w:multiLevelType w:val="hybridMultilevel"/>
    <w:tmpl w:val="7E562C52"/>
    <w:lvl w:ilvl="0" w:tplc="0415000F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7F217CC"/>
    <w:multiLevelType w:val="hybridMultilevel"/>
    <w:tmpl w:val="505C3592"/>
    <w:lvl w:ilvl="0" w:tplc="33D4DB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9D91D06"/>
    <w:multiLevelType w:val="hybridMultilevel"/>
    <w:tmpl w:val="7EB8BB7C"/>
    <w:lvl w:ilvl="0" w:tplc="C06200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ED05F8"/>
    <w:multiLevelType w:val="hybridMultilevel"/>
    <w:tmpl w:val="1E1699AE"/>
    <w:lvl w:ilvl="0" w:tplc="FA2C1490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2">
    <w:nsid w:val="5D4A3426"/>
    <w:multiLevelType w:val="hybridMultilevel"/>
    <w:tmpl w:val="13865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52497FC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8405F0"/>
    <w:multiLevelType w:val="hybridMultilevel"/>
    <w:tmpl w:val="9104D398"/>
    <w:lvl w:ilvl="0" w:tplc="33D4DB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D908A9"/>
    <w:multiLevelType w:val="hybridMultilevel"/>
    <w:tmpl w:val="C92AC4E8"/>
    <w:lvl w:ilvl="0" w:tplc="2B303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6B27D78"/>
    <w:multiLevelType w:val="hybridMultilevel"/>
    <w:tmpl w:val="F4F62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41F5E"/>
    <w:multiLevelType w:val="hybridMultilevel"/>
    <w:tmpl w:val="9FD64A14"/>
    <w:lvl w:ilvl="0" w:tplc="540CE4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C584864"/>
    <w:multiLevelType w:val="hybridMultilevel"/>
    <w:tmpl w:val="E0DA986C"/>
    <w:lvl w:ilvl="0" w:tplc="D14E34D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92238C"/>
    <w:multiLevelType w:val="hybridMultilevel"/>
    <w:tmpl w:val="22FEE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CEA18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 w:tplc="C2D857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 w:tplc="77BE19D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097923"/>
    <w:multiLevelType w:val="hybridMultilevel"/>
    <w:tmpl w:val="1D163A7E"/>
    <w:lvl w:ilvl="0" w:tplc="33D4DB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0">
    <w:nsid w:val="736A056A"/>
    <w:multiLevelType w:val="hybridMultilevel"/>
    <w:tmpl w:val="C098093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73833D65"/>
    <w:multiLevelType w:val="hybridMultilevel"/>
    <w:tmpl w:val="ADAAFE02"/>
    <w:lvl w:ilvl="0" w:tplc="9594E1AC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2">
    <w:nsid w:val="77AB2FA8"/>
    <w:multiLevelType w:val="hybridMultilevel"/>
    <w:tmpl w:val="C5F01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3E3DF7"/>
    <w:multiLevelType w:val="hybridMultilevel"/>
    <w:tmpl w:val="B17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DA2502"/>
    <w:multiLevelType w:val="hybridMultilevel"/>
    <w:tmpl w:val="F4F62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774B4D"/>
    <w:multiLevelType w:val="hybridMultilevel"/>
    <w:tmpl w:val="DC227E80"/>
    <w:lvl w:ilvl="0" w:tplc="687A972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6"/>
  </w:num>
  <w:num w:numId="4">
    <w:abstractNumId w:val="18"/>
  </w:num>
  <w:num w:numId="5">
    <w:abstractNumId w:val="37"/>
  </w:num>
  <w:num w:numId="6">
    <w:abstractNumId w:val="7"/>
  </w:num>
  <w:num w:numId="7">
    <w:abstractNumId w:val="19"/>
  </w:num>
  <w:num w:numId="8">
    <w:abstractNumId w:val="36"/>
  </w:num>
  <w:num w:numId="9">
    <w:abstractNumId w:val="23"/>
  </w:num>
  <w:num w:numId="10">
    <w:abstractNumId w:val="32"/>
  </w:num>
  <w:num w:numId="11">
    <w:abstractNumId w:val="27"/>
  </w:num>
  <w:num w:numId="12">
    <w:abstractNumId w:val="16"/>
  </w:num>
  <w:num w:numId="13">
    <w:abstractNumId w:val="33"/>
  </w:num>
  <w:num w:numId="14">
    <w:abstractNumId w:val="29"/>
  </w:num>
  <w:num w:numId="15">
    <w:abstractNumId w:val="39"/>
  </w:num>
  <w:num w:numId="16">
    <w:abstractNumId w:val="14"/>
  </w:num>
  <w:num w:numId="17">
    <w:abstractNumId w:val="41"/>
  </w:num>
  <w:num w:numId="18">
    <w:abstractNumId w:val="13"/>
  </w:num>
  <w:num w:numId="19">
    <w:abstractNumId w:val="15"/>
  </w:num>
  <w:num w:numId="20">
    <w:abstractNumId w:val="30"/>
  </w:num>
  <w:num w:numId="21">
    <w:abstractNumId w:val="40"/>
  </w:num>
  <w:num w:numId="22">
    <w:abstractNumId w:val="43"/>
  </w:num>
  <w:num w:numId="23">
    <w:abstractNumId w:val="24"/>
  </w:num>
  <w:num w:numId="24">
    <w:abstractNumId w:val="26"/>
  </w:num>
  <w:num w:numId="25">
    <w:abstractNumId w:val="0"/>
  </w:num>
  <w:num w:numId="26">
    <w:abstractNumId w:val="17"/>
  </w:num>
  <w:num w:numId="27">
    <w:abstractNumId w:val="20"/>
  </w:num>
  <w:num w:numId="28">
    <w:abstractNumId w:val="45"/>
  </w:num>
  <w:num w:numId="29">
    <w:abstractNumId w:val="44"/>
  </w:num>
  <w:num w:numId="30">
    <w:abstractNumId w:val="38"/>
  </w:num>
  <w:num w:numId="31">
    <w:abstractNumId w:val="11"/>
  </w:num>
  <w:num w:numId="32">
    <w:abstractNumId w:val="25"/>
  </w:num>
  <w:num w:numId="33">
    <w:abstractNumId w:val="34"/>
  </w:num>
  <w:num w:numId="34">
    <w:abstractNumId w:val="35"/>
  </w:num>
  <w:num w:numId="35">
    <w:abstractNumId w:val="21"/>
  </w:num>
  <w:num w:numId="36">
    <w:abstractNumId w:val="8"/>
  </w:num>
  <w:num w:numId="37">
    <w:abstractNumId w:val="42"/>
  </w:num>
  <w:num w:numId="38">
    <w:abstractNumId w:val="9"/>
  </w:num>
  <w:num w:numId="39">
    <w:abstractNumId w:val="12"/>
  </w:num>
  <w:num w:numId="40">
    <w:abstractNumId w:val="31"/>
  </w:num>
  <w:num w:numId="41">
    <w:abstractNumId w:val="1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A26"/>
    <w:rsid w:val="00000551"/>
    <w:rsid w:val="00001C03"/>
    <w:rsid w:val="00002244"/>
    <w:rsid w:val="00006225"/>
    <w:rsid w:val="00022627"/>
    <w:rsid w:val="0002655F"/>
    <w:rsid w:val="00044D83"/>
    <w:rsid w:val="0005053D"/>
    <w:rsid w:val="0005105C"/>
    <w:rsid w:val="0005201E"/>
    <w:rsid w:val="0005319D"/>
    <w:rsid w:val="00057863"/>
    <w:rsid w:val="000743EB"/>
    <w:rsid w:val="0008249F"/>
    <w:rsid w:val="00085355"/>
    <w:rsid w:val="000859EE"/>
    <w:rsid w:val="00090E76"/>
    <w:rsid w:val="00096878"/>
    <w:rsid w:val="00096EFB"/>
    <w:rsid w:val="000A35D1"/>
    <w:rsid w:val="000A555F"/>
    <w:rsid w:val="000A582F"/>
    <w:rsid w:val="000B04E7"/>
    <w:rsid w:val="000B199C"/>
    <w:rsid w:val="000B7559"/>
    <w:rsid w:val="000D0D3A"/>
    <w:rsid w:val="000E1716"/>
    <w:rsid w:val="000F00FD"/>
    <w:rsid w:val="000F0294"/>
    <w:rsid w:val="000F6619"/>
    <w:rsid w:val="00103D29"/>
    <w:rsid w:val="00106F72"/>
    <w:rsid w:val="00114716"/>
    <w:rsid w:val="00120A33"/>
    <w:rsid w:val="001212FF"/>
    <w:rsid w:val="001314E4"/>
    <w:rsid w:val="001329B9"/>
    <w:rsid w:val="00145E9E"/>
    <w:rsid w:val="00154CDB"/>
    <w:rsid w:val="00157FE7"/>
    <w:rsid w:val="00162458"/>
    <w:rsid w:val="00163A43"/>
    <w:rsid w:val="001653EF"/>
    <w:rsid w:val="001661A2"/>
    <w:rsid w:val="001677B6"/>
    <w:rsid w:val="00173E77"/>
    <w:rsid w:val="001748EC"/>
    <w:rsid w:val="00175F69"/>
    <w:rsid w:val="00183024"/>
    <w:rsid w:val="00190C4E"/>
    <w:rsid w:val="00191E47"/>
    <w:rsid w:val="0019308F"/>
    <w:rsid w:val="001A4783"/>
    <w:rsid w:val="001A6F42"/>
    <w:rsid w:val="001B0400"/>
    <w:rsid w:val="001B1A28"/>
    <w:rsid w:val="001B6E9D"/>
    <w:rsid w:val="001B7B62"/>
    <w:rsid w:val="001C7878"/>
    <w:rsid w:val="001D2A84"/>
    <w:rsid w:val="001D4A74"/>
    <w:rsid w:val="001D4F41"/>
    <w:rsid w:val="001E0DE5"/>
    <w:rsid w:val="001E10F4"/>
    <w:rsid w:val="001E4F65"/>
    <w:rsid w:val="001F2C70"/>
    <w:rsid w:val="001F577E"/>
    <w:rsid w:val="0020010B"/>
    <w:rsid w:val="00202572"/>
    <w:rsid w:val="00206A4E"/>
    <w:rsid w:val="00207C8C"/>
    <w:rsid w:val="0021147F"/>
    <w:rsid w:val="002203BC"/>
    <w:rsid w:val="00225D78"/>
    <w:rsid w:val="00230E64"/>
    <w:rsid w:val="00231459"/>
    <w:rsid w:val="0023639A"/>
    <w:rsid w:val="0024099A"/>
    <w:rsid w:val="002437D0"/>
    <w:rsid w:val="00244202"/>
    <w:rsid w:val="002454AC"/>
    <w:rsid w:val="00250A04"/>
    <w:rsid w:val="002521A5"/>
    <w:rsid w:val="00263784"/>
    <w:rsid w:val="00265FD8"/>
    <w:rsid w:val="00274DDA"/>
    <w:rsid w:val="00280C17"/>
    <w:rsid w:val="002842CF"/>
    <w:rsid w:val="002868D5"/>
    <w:rsid w:val="00287456"/>
    <w:rsid w:val="00290978"/>
    <w:rsid w:val="002913B1"/>
    <w:rsid w:val="00292E55"/>
    <w:rsid w:val="00294812"/>
    <w:rsid w:val="0029523A"/>
    <w:rsid w:val="002A2578"/>
    <w:rsid w:val="002A4072"/>
    <w:rsid w:val="002A6D42"/>
    <w:rsid w:val="002B2E01"/>
    <w:rsid w:val="002B36E8"/>
    <w:rsid w:val="002B727D"/>
    <w:rsid w:val="002C2074"/>
    <w:rsid w:val="002C5804"/>
    <w:rsid w:val="002D027F"/>
    <w:rsid w:val="002D29FC"/>
    <w:rsid w:val="002D2E1D"/>
    <w:rsid w:val="002D3136"/>
    <w:rsid w:val="002D38C4"/>
    <w:rsid w:val="002D4067"/>
    <w:rsid w:val="002E4402"/>
    <w:rsid w:val="002E4924"/>
    <w:rsid w:val="002F048A"/>
    <w:rsid w:val="002F2456"/>
    <w:rsid w:val="002F415D"/>
    <w:rsid w:val="002F4AD9"/>
    <w:rsid w:val="002F51AD"/>
    <w:rsid w:val="002F674C"/>
    <w:rsid w:val="00300577"/>
    <w:rsid w:val="0030310F"/>
    <w:rsid w:val="00305869"/>
    <w:rsid w:val="00313D98"/>
    <w:rsid w:val="003213E3"/>
    <w:rsid w:val="00324894"/>
    <w:rsid w:val="0032573C"/>
    <w:rsid w:val="003261BB"/>
    <w:rsid w:val="00327137"/>
    <w:rsid w:val="00341D28"/>
    <w:rsid w:val="00343DDA"/>
    <w:rsid w:val="00344F76"/>
    <w:rsid w:val="00350FDF"/>
    <w:rsid w:val="00352761"/>
    <w:rsid w:val="00360C6D"/>
    <w:rsid w:val="00364D0D"/>
    <w:rsid w:val="00365EA8"/>
    <w:rsid w:val="00376D44"/>
    <w:rsid w:val="0038341B"/>
    <w:rsid w:val="00392502"/>
    <w:rsid w:val="00393005"/>
    <w:rsid w:val="003946AE"/>
    <w:rsid w:val="003A071F"/>
    <w:rsid w:val="003A0939"/>
    <w:rsid w:val="003A363B"/>
    <w:rsid w:val="003A4497"/>
    <w:rsid w:val="003A6679"/>
    <w:rsid w:val="003B00E8"/>
    <w:rsid w:val="003B5CB1"/>
    <w:rsid w:val="003B6EAD"/>
    <w:rsid w:val="003C58D5"/>
    <w:rsid w:val="003C7736"/>
    <w:rsid w:val="003D1B0C"/>
    <w:rsid w:val="003D5400"/>
    <w:rsid w:val="003D773C"/>
    <w:rsid w:val="003E018F"/>
    <w:rsid w:val="003E0936"/>
    <w:rsid w:val="003E78B7"/>
    <w:rsid w:val="003F034F"/>
    <w:rsid w:val="003F3107"/>
    <w:rsid w:val="00405CA4"/>
    <w:rsid w:val="00412087"/>
    <w:rsid w:val="00415DAA"/>
    <w:rsid w:val="004237BC"/>
    <w:rsid w:val="0042431A"/>
    <w:rsid w:val="004277F6"/>
    <w:rsid w:val="004317DF"/>
    <w:rsid w:val="00431842"/>
    <w:rsid w:val="00435560"/>
    <w:rsid w:val="004407C1"/>
    <w:rsid w:val="00441399"/>
    <w:rsid w:val="004477B6"/>
    <w:rsid w:val="00447810"/>
    <w:rsid w:val="00455E7A"/>
    <w:rsid w:val="00457F14"/>
    <w:rsid w:val="00461FF4"/>
    <w:rsid w:val="004642D3"/>
    <w:rsid w:val="00464AA5"/>
    <w:rsid w:val="00464C99"/>
    <w:rsid w:val="0047358C"/>
    <w:rsid w:val="00473C6E"/>
    <w:rsid w:val="00480656"/>
    <w:rsid w:val="0049672F"/>
    <w:rsid w:val="004A01A3"/>
    <w:rsid w:val="004A6909"/>
    <w:rsid w:val="004B0139"/>
    <w:rsid w:val="004B0E2C"/>
    <w:rsid w:val="004C22DD"/>
    <w:rsid w:val="004C3D4B"/>
    <w:rsid w:val="004C6C98"/>
    <w:rsid w:val="004D6967"/>
    <w:rsid w:val="004D7BCA"/>
    <w:rsid w:val="004E77B3"/>
    <w:rsid w:val="004F20A6"/>
    <w:rsid w:val="004F3267"/>
    <w:rsid w:val="004F355C"/>
    <w:rsid w:val="004F37AC"/>
    <w:rsid w:val="004F5019"/>
    <w:rsid w:val="004F7901"/>
    <w:rsid w:val="00502872"/>
    <w:rsid w:val="005056B0"/>
    <w:rsid w:val="00505E28"/>
    <w:rsid w:val="005072C1"/>
    <w:rsid w:val="005133C9"/>
    <w:rsid w:val="00517E24"/>
    <w:rsid w:val="00520661"/>
    <w:rsid w:val="0053248B"/>
    <w:rsid w:val="005326CE"/>
    <w:rsid w:val="005328AF"/>
    <w:rsid w:val="00534937"/>
    <w:rsid w:val="00537366"/>
    <w:rsid w:val="0054576C"/>
    <w:rsid w:val="00553AB5"/>
    <w:rsid w:val="00554EED"/>
    <w:rsid w:val="00567B4B"/>
    <w:rsid w:val="005728E7"/>
    <w:rsid w:val="00582590"/>
    <w:rsid w:val="00582A6F"/>
    <w:rsid w:val="0058426C"/>
    <w:rsid w:val="0058534A"/>
    <w:rsid w:val="005873B0"/>
    <w:rsid w:val="0059272E"/>
    <w:rsid w:val="0059542E"/>
    <w:rsid w:val="005A0634"/>
    <w:rsid w:val="005B17E7"/>
    <w:rsid w:val="005B1C92"/>
    <w:rsid w:val="005B1EA7"/>
    <w:rsid w:val="005B318F"/>
    <w:rsid w:val="005C0683"/>
    <w:rsid w:val="005C0A41"/>
    <w:rsid w:val="005C4017"/>
    <w:rsid w:val="005C7B30"/>
    <w:rsid w:val="005D0874"/>
    <w:rsid w:val="005D188F"/>
    <w:rsid w:val="005E7ED8"/>
    <w:rsid w:val="00602108"/>
    <w:rsid w:val="0061155B"/>
    <w:rsid w:val="00613A70"/>
    <w:rsid w:val="00623FCF"/>
    <w:rsid w:val="00632B00"/>
    <w:rsid w:val="00634A13"/>
    <w:rsid w:val="006357F0"/>
    <w:rsid w:val="006371A1"/>
    <w:rsid w:val="00641155"/>
    <w:rsid w:val="00651953"/>
    <w:rsid w:val="00657963"/>
    <w:rsid w:val="00657CEC"/>
    <w:rsid w:val="00662530"/>
    <w:rsid w:val="00663470"/>
    <w:rsid w:val="006637F0"/>
    <w:rsid w:val="0067218D"/>
    <w:rsid w:val="006747AD"/>
    <w:rsid w:val="0068025E"/>
    <w:rsid w:val="0068410C"/>
    <w:rsid w:val="0068708C"/>
    <w:rsid w:val="0069110E"/>
    <w:rsid w:val="00694348"/>
    <w:rsid w:val="00694A26"/>
    <w:rsid w:val="006973B3"/>
    <w:rsid w:val="006A1AA5"/>
    <w:rsid w:val="006A2E3C"/>
    <w:rsid w:val="006A7CC0"/>
    <w:rsid w:val="006B41CA"/>
    <w:rsid w:val="006B6CF7"/>
    <w:rsid w:val="006B770C"/>
    <w:rsid w:val="006B794C"/>
    <w:rsid w:val="006C3AAF"/>
    <w:rsid w:val="006D702F"/>
    <w:rsid w:val="006D7E74"/>
    <w:rsid w:val="006E139F"/>
    <w:rsid w:val="006E1A24"/>
    <w:rsid w:val="006E5ACE"/>
    <w:rsid w:val="006E5CE7"/>
    <w:rsid w:val="006E6911"/>
    <w:rsid w:val="006E76E0"/>
    <w:rsid w:val="006F1B8A"/>
    <w:rsid w:val="006F2BF6"/>
    <w:rsid w:val="006F4F59"/>
    <w:rsid w:val="006F6713"/>
    <w:rsid w:val="007051A4"/>
    <w:rsid w:val="0070627B"/>
    <w:rsid w:val="00715A74"/>
    <w:rsid w:val="00715F85"/>
    <w:rsid w:val="00717D7C"/>
    <w:rsid w:val="00726368"/>
    <w:rsid w:val="00726BA6"/>
    <w:rsid w:val="00727D96"/>
    <w:rsid w:val="00734EF9"/>
    <w:rsid w:val="00736D5E"/>
    <w:rsid w:val="00737896"/>
    <w:rsid w:val="00756AE3"/>
    <w:rsid w:val="00764747"/>
    <w:rsid w:val="007674A3"/>
    <w:rsid w:val="007730F0"/>
    <w:rsid w:val="00791230"/>
    <w:rsid w:val="007A3873"/>
    <w:rsid w:val="007A58DF"/>
    <w:rsid w:val="007C17DA"/>
    <w:rsid w:val="007C6D88"/>
    <w:rsid w:val="007D11FD"/>
    <w:rsid w:val="007D1477"/>
    <w:rsid w:val="007D35F8"/>
    <w:rsid w:val="007F179F"/>
    <w:rsid w:val="007F2B2A"/>
    <w:rsid w:val="007F2CA5"/>
    <w:rsid w:val="007F31F0"/>
    <w:rsid w:val="007F58AB"/>
    <w:rsid w:val="007F7193"/>
    <w:rsid w:val="00800067"/>
    <w:rsid w:val="008020A0"/>
    <w:rsid w:val="00804C4D"/>
    <w:rsid w:val="0080662F"/>
    <w:rsid w:val="00807B72"/>
    <w:rsid w:val="00807E48"/>
    <w:rsid w:val="00807F5F"/>
    <w:rsid w:val="0081196C"/>
    <w:rsid w:val="008120F9"/>
    <w:rsid w:val="00815144"/>
    <w:rsid w:val="008173CB"/>
    <w:rsid w:val="0082009C"/>
    <w:rsid w:val="00821455"/>
    <w:rsid w:val="008325F9"/>
    <w:rsid w:val="008356F6"/>
    <w:rsid w:val="008365B1"/>
    <w:rsid w:val="00840107"/>
    <w:rsid w:val="00841B4D"/>
    <w:rsid w:val="0084493E"/>
    <w:rsid w:val="00851635"/>
    <w:rsid w:val="008547BA"/>
    <w:rsid w:val="00855C25"/>
    <w:rsid w:val="0086141C"/>
    <w:rsid w:val="008624EE"/>
    <w:rsid w:val="0086752C"/>
    <w:rsid w:val="00870990"/>
    <w:rsid w:val="0087320F"/>
    <w:rsid w:val="00877EF7"/>
    <w:rsid w:val="0088019E"/>
    <w:rsid w:val="00883E2B"/>
    <w:rsid w:val="0088643D"/>
    <w:rsid w:val="008A1D68"/>
    <w:rsid w:val="008A6882"/>
    <w:rsid w:val="008A731A"/>
    <w:rsid w:val="008B68C8"/>
    <w:rsid w:val="008B6C6F"/>
    <w:rsid w:val="008B739E"/>
    <w:rsid w:val="008B7438"/>
    <w:rsid w:val="008C0D84"/>
    <w:rsid w:val="008C72DC"/>
    <w:rsid w:val="008C7B95"/>
    <w:rsid w:val="008D0846"/>
    <w:rsid w:val="008D2BF6"/>
    <w:rsid w:val="008E3169"/>
    <w:rsid w:val="008E3DAD"/>
    <w:rsid w:val="008E6B8E"/>
    <w:rsid w:val="008F26E5"/>
    <w:rsid w:val="008F65BD"/>
    <w:rsid w:val="00902731"/>
    <w:rsid w:val="009039E8"/>
    <w:rsid w:val="00904199"/>
    <w:rsid w:val="0090510A"/>
    <w:rsid w:val="00907604"/>
    <w:rsid w:val="009117A6"/>
    <w:rsid w:val="0091423F"/>
    <w:rsid w:val="00915BA6"/>
    <w:rsid w:val="00920D5E"/>
    <w:rsid w:val="00924B2D"/>
    <w:rsid w:val="009251EC"/>
    <w:rsid w:val="00927121"/>
    <w:rsid w:val="00931C04"/>
    <w:rsid w:val="009332C7"/>
    <w:rsid w:val="00936766"/>
    <w:rsid w:val="00937D8A"/>
    <w:rsid w:val="00940715"/>
    <w:rsid w:val="00941531"/>
    <w:rsid w:val="00942063"/>
    <w:rsid w:val="009426A0"/>
    <w:rsid w:val="009442B6"/>
    <w:rsid w:val="00951AED"/>
    <w:rsid w:val="0095382B"/>
    <w:rsid w:val="00963930"/>
    <w:rsid w:val="00963B6E"/>
    <w:rsid w:val="00966124"/>
    <w:rsid w:val="0096691D"/>
    <w:rsid w:val="00973CD6"/>
    <w:rsid w:val="009771D9"/>
    <w:rsid w:val="00980025"/>
    <w:rsid w:val="0098498B"/>
    <w:rsid w:val="00986305"/>
    <w:rsid w:val="009908C2"/>
    <w:rsid w:val="00995E4E"/>
    <w:rsid w:val="0099669F"/>
    <w:rsid w:val="00996C18"/>
    <w:rsid w:val="009A1459"/>
    <w:rsid w:val="009A1A88"/>
    <w:rsid w:val="009B2188"/>
    <w:rsid w:val="009B62F7"/>
    <w:rsid w:val="009B7AA3"/>
    <w:rsid w:val="009C0985"/>
    <w:rsid w:val="009C0EC7"/>
    <w:rsid w:val="009C0ECD"/>
    <w:rsid w:val="009C1EA0"/>
    <w:rsid w:val="009C3B0C"/>
    <w:rsid w:val="009C5F5A"/>
    <w:rsid w:val="009D0FCE"/>
    <w:rsid w:val="009D176E"/>
    <w:rsid w:val="009E4793"/>
    <w:rsid w:val="009F7B92"/>
    <w:rsid w:val="00A02BC9"/>
    <w:rsid w:val="00A03194"/>
    <w:rsid w:val="00A11640"/>
    <w:rsid w:val="00A1272E"/>
    <w:rsid w:val="00A14FD3"/>
    <w:rsid w:val="00A15A28"/>
    <w:rsid w:val="00A16D7B"/>
    <w:rsid w:val="00A22D50"/>
    <w:rsid w:val="00A273D5"/>
    <w:rsid w:val="00A27744"/>
    <w:rsid w:val="00A30201"/>
    <w:rsid w:val="00A31DDE"/>
    <w:rsid w:val="00A32B9C"/>
    <w:rsid w:val="00A3523C"/>
    <w:rsid w:val="00A3668D"/>
    <w:rsid w:val="00A42EA6"/>
    <w:rsid w:val="00A4306A"/>
    <w:rsid w:val="00A446D6"/>
    <w:rsid w:val="00A52543"/>
    <w:rsid w:val="00A53690"/>
    <w:rsid w:val="00A56E5C"/>
    <w:rsid w:val="00A617A7"/>
    <w:rsid w:val="00A62B9C"/>
    <w:rsid w:val="00A65AA8"/>
    <w:rsid w:val="00A70C2E"/>
    <w:rsid w:val="00A70DD8"/>
    <w:rsid w:val="00A70EA4"/>
    <w:rsid w:val="00A70FBF"/>
    <w:rsid w:val="00A82EDF"/>
    <w:rsid w:val="00A91D8C"/>
    <w:rsid w:val="00AB2A12"/>
    <w:rsid w:val="00AB3271"/>
    <w:rsid w:val="00AC1FB1"/>
    <w:rsid w:val="00AC634C"/>
    <w:rsid w:val="00AD0C11"/>
    <w:rsid w:val="00AD5648"/>
    <w:rsid w:val="00AF3202"/>
    <w:rsid w:val="00AF4867"/>
    <w:rsid w:val="00B0072C"/>
    <w:rsid w:val="00B13668"/>
    <w:rsid w:val="00B15F02"/>
    <w:rsid w:val="00B1701C"/>
    <w:rsid w:val="00B269BF"/>
    <w:rsid w:val="00B2759B"/>
    <w:rsid w:val="00B3099F"/>
    <w:rsid w:val="00B318A6"/>
    <w:rsid w:val="00B333C7"/>
    <w:rsid w:val="00B36464"/>
    <w:rsid w:val="00B4439D"/>
    <w:rsid w:val="00B462E2"/>
    <w:rsid w:val="00B46D36"/>
    <w:rsid w:val="00B5252C"/>
    <w:rsid w:val="00B534C8"/>
    <w:rsid w:val="00B57C8E"/>
    <w:rsid w:val="00B613AB"/>
    <w:rsid w:val="00B66EA0"/>
    <w:rsid w:val="00B7014F"/>
    <w:rsid w:val="00B716D3"/>
    <w:rsid w:val="00B807F4"/>
    <w:rsid w:val="00B80AB2"/>
    <w:rsid w:val="00B810BD"/>
    <w:rsid w:val="00B84755"/>
    <w:rsid w:val="00B934CB"/>
    <w:rsid w:val="00B93888"/>
    <w:rsid w:val="00B97A0D"/>
    <w:rsid w:val="00BA06A8"/>
    <w:rsid w:val="00BA0902"/>
    <w:rsid w:val="00BB028C"/>
    <w:rsid w:val="00BB0CF9"/>
    <w:rsid w:val="00BB4368"/>
    <w:rsid w:val="00BB4B87"/>
    <w:rsid w:val="00BB5058"/>
    <w:rsid w:val="00BB75B0"/>
    <w:rsid w:val="00BC5ADB"/>
    <w:rsid w:val="00BC5BE2"/>
    <w:rsid w:val="00BC7F48"/>
    <w:rsid w:val="00BF1500"/>
    <w:rsid w:val="00BF4975"/>
    <w:rsid w:val="00C0081B"/>
    <w:rsid w:val="00C036E4"/>
    <w:rsid w:val="00C04561"/>
    <w:rsid w:val="00C20C72"/>
    <w:rsid w:val="00C2369B"/>
    <w:rsid w:val="00C245A9"/>
    <w:rsid w:val="00C24615"/>
    <w:rsid w:val="00C25F85"/>
    <w:rsid w:val="00C30119"/>
    <w:rsid w:val="00C32F1B"/>
    <w:rsid w:val="00C37A8A"/>
    <w:rsid w:val="00C4063C"/>
    <w:rsid w:val="00C4129C"/>
    <w:rsid w:val="00C450A5"/>
    <w:rsid w:val="00C52527"/>
    <w:rsid w:val="00C54C72"/>
    <w:rsid w:val="00C61198"/>
    <w:rsid w:val="00C668E6"/>
    <w:rsid w:val="00C66F56"/>
    <w:rsid w:val="00C74005"/>
    <w:rsid w:val="00C74EB4"/>
    <w:rsid w:val="00C75736"/>
    <w:rsid w:val="00C766FD"/>
    <w:rsid w:val="00C808BE"/>
    <w:rsid w:val="00C82526"/>
    <w:rsid w:val="00C825BB"/>
    <w:rsid w:val="00C8260B"/>
    <w:rsid w:val="00C83144"/>
    <w:rsid w:val="00C90E87"/>
    <w:rsid w:val="00C91947"/>
    <w:rsid w:val="00C92F90"/>
    <w:rsid w:val="00CA2012"/>
    <w:rsid w:val="00CA42B8"/>
    <w:rsid w:val="00CB1B42"/>
    <w:rsid w:val="00CB2013"/>
    <w:rsid w:val="00CB5E7C"/>
    <w:rsid w:val="00CC500D"/>
    <w:rsid w:val="00CD0EBA"/>
    <w:rsid w:val="00CD64AF"/>
    <w:rsid w:val="00CE3663"/>
    <w:rsid w:val="00CE3C49"/>
    <w:rsid w:val="00D0411B"/>
    <w:rsid w:val="00D077D5"/>
    <w:rsid w:val="00D17012"/>
    <w:rsid w:val="00D17CF9"/>
    <w:rsid w:val="00D21E06"/>
    <w:rsid w:val="00D22BAD"/>
    <w:rsid w:val="00D413BD"/>
    <w:rsid w:val="00D52F6A"/>
    <w:rsid w:val="00D55C5F"/>
    <w:rsid w:val="00D61ADB"/>
    <w:rsid w:val="00D61C6E"/>
    <w:rsid w:val="00D62010"/>
    <w:rsid w:val="00D67980"/>
    <w:rsid w:val="00D81E10"/>
    <w:rsid w:val="00D8424A"/>
    <w:rsid w:val="00D873C1"/>
    <w:rsid w:val="00D93D67"/>
    <w:rsid w:val="00DA00C7"/>
    <w:rsid w:val="00DA6C56"/>
    <w:rsid w:val="00DA724B"/>
    <w:rsid w:val="00DA7BA2"/>
    <w:rsid w:val="00DB1B8C"/>
    <w:rsid w:val="00DB4A92"/>
    <w:rsid w:val="00DB66A2"/>
    <w:rsid w:val="00DC0B2B"/>
    <w:rsid w:val="00DC33E8"/>
    <w:rsid w:val="00DC3B5C"/>
    <w:rsid w:val="00DC4CD2"/>
    <w:rsid w:val="00DC5FB0"/>
    <w:rsid w:val="00DD0EED"/>
    <w:rsid w:val="00DE66F2"/>
    <w:rsid w:val="00DE70AF"/>
    <w:rsid w:val="00DF0152"/>
    <w:rsid w:val="00DF0988"/>
    <w:rsid w:val="00E03941"/>
    <w:rsid w:val="00E040F0"/>
    <w:rsid w:val="00E10F3C"/>
    <w:rsid w:val="00E1331A"/>
    <w:rsid w:val="00E137C9"/>
    <w:rsid w:val="00E16634"/>
    <w:rsid w:val="00E2114A"/>
    <w:rsid w:val="00E30393"/>
    <w:rsid w:val="00E30F24"/>
    <w:rsid w:val="00E33C6A"/>
    <w:rsid w:val="00E350C9"/>
    <w:rsid w:val="00E45569"/>
    <w:rsid w:val="00E60538"/>
    <w:rsid w:val="00E62034"/>
    <w:rsid w:val="00E62073"/>
    <w:rsid w:val="00E628C0"/>
    <w:rsid w:val="00E643C9"/>
    <w:rsid w:val="00E65930"/>
    <w:rsid w:val="00E70272"/>
    <w:rsid w:val="00E727ED"/>
    <w:rsid w:val="00E72D3A"/>
    <w:rsid w:val="00E7721A"/>
    <w:rsid w:val="00E8150F"/>
    <w:rsid w:val="00E81518"/>
    <w:rsid w:val="00E82A0D"/>
    <w:rsid w:val="00E849CE"/>
    <w:rsid w:val="00E8658C"/>
    <w:rsid w:val="00E940F2"/>
    <w:rsid w:val="00E952A6"/>
    <w:rsid w:val="00EA5B7F"/>
    <w:rsid w:val="00EA794C"/>
    <w:rsid w:val="00EB0B1D"/>
    <w:rsid w:val="00EB2F0E"/>
    <w:rsid w:val="00EB65C7"/>
    <w:rsid w:val="00ED4420"/>
    <w:rsid w:val="00ED6FB6"/>
    <w:rsid w:val="00ED6FC9"/>
    <w:rsid w:val="00EE0808"/>
    <w:rsid w:val="00EE31B8"/>
    <w:rsid w:val="00F048FC"/>
    <w:rsid w:val="00F0531A"/>
    <w:rsid w:val="00F104D0"/>
    <w:rsid w:val="00F11B3B"/>
    <w:rsid w:val="00F14BDE"/>
    <w:rsid w:val="00F14E40"/>
    <w:rsid w:val="00F153F1"/>
    <w:rsid w:val="00F15775"/>
    <w:rsid w:val="00F23B54"/>
    <w:rsid w:val="00F27745"/>
    <w:rsid w:val="00F325BB"/>
    <w:rsid w:val="00F340AC"/>
    <w:rsid w:val="00F35A1F"/>
    <w:rsid w:val="00F401CE"/>
    <w:rsid w:val="00F40765"/>
    <w:rsid w:val="00F41653"/>
    <w:rsid w:val="00F4665E"/>
    <w:rsid w:val="00F4747D"/>
    <w:rsid w:val="00F51037"/>
    <w:rsid w:val="00F511FE"/>
    <w:rsid w:val="00F550C7"/>
    <w:rsid w:val="00F718EB"/>
    <w:rsid w:val="00F746D0"/>
    <w:rsid w:val="00F74902"/>
    <w:rsid w:val="00F74A3C"/>
    <w:rsid w:val="00F75CCF"/>
    <w:rsid w:val="00F828D5"/>
    <w:rsid w:val="00F83F1E"/>
    <w:rsid w:val="00F8409B"/>
    <w:rsid w:val="00F84597"/>
    <w:rsid w:val="00F853F9"/>
    <w:rsid w:val="00F86CE4"/>
    <w:rsid w:val="00F936F6"/>
    <w:rsid w:val="00F93EFD"/>
    <w:rsid w:val="00F93F44"/>
    <w:rsid w:val="00FB09A3"/>
    <w:rsid w:val="00FB298D"/>
    <w:rsid w:val="00FB351D"/>
    <w:rsid w:val="00FC43AD"/>
    <w:rsid w:val="00FC482A"/>
    <w:rsid w:val="00FD3A26"/>
    <w:rsid w:val="00FE529F"/>
    <w:rsid w:val="00FE7B7D"/>
    <w:rsid w:val="00FF37DF"/>
    <w:rsid w:val="00FF6A4E"/>
    <w:rsid w:val="00FF6F6F"/>
    <w:rsid w:val="00FF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A26"/>
    <w:rPr>
      <w:rFonts w:ascii="Calibri" w:eastAsia="Calibri" w:hAnsi="Calibri" w:cs="Times New Roman"/>
    </w:rPr>
  </w:style>
  <w:style w:type="paragraph" w:styleId="Nagwek1">
    <w:name w:val="heading 1"/>
    <w:basedOn w:val="Nagwek"/>
    <w:next w:val="Tekstpodstawowy"/>
    <w:link w:val="Nagwek1Znak"/>
    <w:qFormat/>
    <w:rsid w:val="0049672F"/>
    <w:pPr>
      <w:keepNext/>
      <w:widowControl w:val="0"/>
      <w:numPr>
        <w:numId w:val="1"/>
      </w:numPr>
      <w:tabs>
        <w:tab w:val="clear" w:pos="4536"/>
        <w:tab w:val="clear" w:pos="9072"/>
      </w:tabs>
      <w:suppressAutoHyphens/>
      <w:spacing w:before="240" w:after="120"/>
      <w:outlineLvl w:val="0"/>
    </w:pPr>
    <w:rPr>
      <w:rFonts w:ascii="Arial" w:eastAsia="Lucida Sans Unicode" w:hAnsi="Arial" w:cs="Tahom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80656"/>
    <w:pPr>
      <w:keepNext/>
      <w:spacing w:before="240" w:after="60" w:line="240" w:lineRule="auto"/>
      <w:ind w:left="357" w:hanging="357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672F"/>
    <w:pPr>
      <w:keepNext/>
      <w:widowControl w:val="0"/>
      <w:numPr>
        <w:ilvl w:val="2"/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2"/>
    </w:pPr>
    <w:rPr>
      <w:rFonts w:ascii="Arial" w:eastAsia="Lucida Sans Unicode" w:hAnsi="Arial"/>
      <w:b/>
      <w:kern w:val="1"/>
      <w:sz w:val="24"/>
      <w:szCs w:val="24"/>
    </w:rPr>
  </w:style>
  <w:style w:type="paragraph" w:styleId="Nagwek4">
    <w:name w:val="heading 4"/>
    <w:basedOn w:val="Nagwek"/>
    <w:next w:val="Tekstpodstawowy"/>
    <w:link w:val="Nagwek4Znak"/>
    <w:qFormat/>
    <w:rsid w:val="0049672F"/>
    <w:pPr>
      <w:keepNext/>
      <w:widowControl w:val="0"/>
      <w:numPr>
        <w:ilvl w:val="3"/>
        <w:numId w:val="1"/>
      </w:numPr>
      <w:tabs>
        <w:tab w:val="clear" w:pos="4536"/>
        <w:tab w:val="clear" w:pos="9072"/>
      </w:tabs>
      <w:suppressAutoHyphens/>
      <w:spacing w:before="240" w:after="120"/>
      <w:outlineLvl w:val="3"/>
    </w:pPr>
    <w:rPr>
      <w:rFonts w:ascii="Arial" w:eastAsia="Lucida Sans Unicode" w:hAnsi="Arial" w:cs="Tahoma"/>
      <w:b/>
      <w:bCs/>
      <w:i/>
      <w:i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FD3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FD3A26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FD3A26"/>
    <w:pPr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3A2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FD3A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FD3A2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D3A26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nhideWhenUsed/>
    <w:rsid w:val="00FD3A2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D3A26"/>
    <w:rPr>
      <w:rFonts w:ascii="Calibri" w:eastAsia="Calibri" w:hAnsi="Calibri" w:cs="Times New Roman"/>
    </w:rPr>
  </w:style>
  <w:style w:type="paragraph" w:customStyle="1" w:styleId="Default">
    <w:name w:val="Default"/>
    <w:rsid w:val="00FD3A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314E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360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C6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C90E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0E8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C90E87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3A449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44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4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44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49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kstpodstawowy33">
    <w:name w:val="Tekst podstawowy 33"/>
    <w:basedOn w:val="Normalny"/>
    <w:rsid w:val="00305869"/>
    <w:pPr>
      <w:suppressAutoHyphens/>
      <w:spacing w:after="0" w:line="280" w:lineRule="exact"/>
      <w:jc w:val="both"/>
    </w:pPr>
    <w:rPr>
      <w:rFonts w:ascii="Tahoma" w:eastAsia="Times New Roman" w:hAnsi="Tahoma"/>
      <w:szCs w:val="20"/>
      <w:lang w:eastAsia="ar-SA"/>
    </w:rPr>
  </w:style>
  <w:style w:type="paragraph" w:customStyle="1" w:styleId="Tekstpodstawowy31">
    <w:name w:val="Tekst podstawowy 31"/>
    <w:basedOn w:val="Normalny"/>
    <w:rsid w:val="009C0985"/>
    <w:pPr>
      <w:suppressAutoHyphens/>
      <w:spacing w:after="0" w:line="280" w:lineRule="exact"/>
      <w:jc w:val="both"/>
    </w:pPr>
    <w:rPr>
      <w:rFonts w:ascii="Tahoma" w:eastAsia="Times New Roman" w:hAnsi="Tahoma"/>
      <w:szCs w:val="20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48065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80656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480656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paragraph" w:customStyle="1" w:styleId="Tekstpodstawowy21">
    <w:name w:val="Tekst podstawowy 21"/>
    <w:basedOn w:val="Normalny"/>
    <w:rsid w:val="00480656"/>
    <w:pPr>
      <w:spacing w:after="0" w:line="240" w:lineRule="auto"/>
      <w:ind w:left="357" w:hanging="357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861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4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61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41C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nhideWhenUsed/>
    <w:rsid w:val="0049672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9672F"/>
    <w:rPr>
      <w:rFonts w:ascii="Calibri" w:eastAsia="Calibri" w:hAnsi="Calibri" w:cs="Times New Roman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49672F"/>
    <w:rPr>
      <w:rFonts w:ascii="Arial" w:eastAsia="Lucida Sans Unicode" w:hAnsi="Arial" w:cs="Tahoma"/>
      <w:b/>
      <w:bCs/>
      <w:kern w:val="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49672F"/>
    <w:rPr>
      <w:rFonts w:ascii="Arial" w:eastAsia="Lucida Sans Unicode" w:hAnsi="Arial" w:cs="Times New Roman"/>
      <w:b/>
      <w:kern w:val="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49672F"/>
    <w:rPr>
      <w:rFonts w:ascii="Arial" w:eastAsia="Lucida Sans Unicode" w:hAnsi="Arial" w:cs="Tahoma"/>
      <w:b/>
      <w:bCs/>
      <w:i/>
      <w:iCs/>
      <w:kern w:val="1"/>
      <w:sz w:val="24"/>
      <w:szCs w:val="24"/>
    </w:rPr>
  </w:style>
  <w:style w:type="character" w:customStyle="1" w:styleId="Absatz-Standardschriftart">
    <w:name w:val="Absatz-Standardschriftart"/>
    <w:rsid w:val="0049672F"/>
  </w:style>
  <w:style w:type="character" w:customStyle="1" w:styleId="WW-Absatz-Standardschriftart">
    <w:name w:val="WW-Absatz-Standardschriftart"/>
    <w:rsid w:val="0049672F"/>
  </w:style>
  <w:style w:type="character" w:customStyle="1" w:styleId="WW-Absatz-Standardschriftart1">
    <w:name w:val="WW-Absatz-Standardschriftart1"/>
    <w:rsid w:val="0049672F"/>
  </w:style>
  <w:style w:type="character" w:customStyle="1" w:styleId="WW-Absatz-Standardschriftart11">
    <w:name w:val="WW-Absatz-Standardschriftart11"/>
    <w:rsid w:val="0049672F"/>
  </w:style>
  <w:style w:type="character" w:customStyle="1" w:styleId="WW-Absatz-Standardschriftart111">
    <w:name w:val="WW-Absatz-Standardschriftart111"/>
    <w:rsid w:val="0049672F"/>
  </w:style>
  <w:style w:type="character" w:customStyle="1" w:styleId="WW-Absatz-Standardschriftart1111">
    <w:name w:val="WW-Absatz-Standardschriftart1111"/>
    <w:rsid w:val="0049672F"/>
  </w:style>
  <w:style w:type="character" w:customStyle="1" w:styleId="WW-Absatz-Standardschriftart11111">
    <w:name w:val="WW-Absatz-Standardschriftart11111"/>
    <w:rsid w:val="0049672F"/>
  </w:style>
  <w:style w:type="character" w:customStyle="1" w:styleId="WW-Absatz-Standardschriftart111111">
    <w:name w:val="WW-Absatz-Standardschriftart111111"/>
    <w:rsid w:val="0049672F"/>
  </w:style>
  <w:style w:type="character" w:customStyle="1" w:styleId="WW-Absatz-Standardschriftart1111111">
    <w:name w:val="WW-Absatz-Standardschriftart1111111"/>
    <w:rsid w:val="0049672F"/>
  </w:style>
  <w:style w:type="character" w:customStyle="1" w:styleId="WW-Absatz-Standardschriftart11111111">
    <w:name w:val="WW-Absatz-Standardschriftart11111111"/>
    <w:rsid w:val="0049672F"/>
  </w:style>
  <w:style w:type="character" w:customStyle="1" w:styleId="WW-Absatz-Standardschriftart111111111">
    <w:name w:val="WW-Absatz-Standardschriftart111111111"/>
    <w:rsid w:val="0049672F"/>
  </w:style>
  <w:style w:type="character" w:customStyle="1" w:styleId="WW-Absatz-Standardschriftart1111111111">
    <w:name w:val="WW-Absatz-Standardschriftart1111111111"/>
    <w:rsid w:val="0049672F"/>
  </w:style>
  <w:style w:type="character" w:customStyle="1" w:styleId="WW-Absatz-Standardschriftart11111111111">
    <w:name w:val="WW-Absatz-Standardschriftart11111111111"/>
    <w:rsid w:val="0049672F"/>
  </w:style>
  <w:style w:type="character" w:customStyle="1" w:styleId="WW-Absatz-Standardschriftart111111111111">
    <w:name w:val="WW-Absatz-Standardschriftart111111111111"/>
    <w:rsid w:val="0049672F"/>
  </w:style>
  <w:style w:type="character" w:customStyle="1" w:styleId="WW-Absatz-Standardschriftart1111111111111">
    <w:name w:val="WW-Absatz-Standardschriftart1111111111111"/>
    <w:rsid w:val="0049672F"/>
  </w:style>
  <w:style w:type="character" w:customStyle="1" w:styleId="WW-Absatz-Standardschriftart11111111111111">
    <w:name w:val="WW-Absatz-Standardschriftart11111111111111"/>
    <w:rsid w:val="0049672F"/>
  </w:style>
  <w:style w:type="character" w:customStyle="1" w:styleId="WW-Absatz-Standardschriftart111111111111111">
    <w:name w:val="WW-Absatz-Standardschriftart111111111111111"/>
    <w:rsid w:val="0049672F"/>
  </w:style>
  <w:style w:type="character" w:customStyle="1" w:styleId="WW-Absatz-Standardschriftart1111111111111111">
    <w:name w:val="WW-Absatz-Standardschriftart1111111111111111"/>
    <w:rsid w:val="0049672F"/>
  </w:style>
  <w:style w:type="character" w:customStyle="1" w:styleId="WW-Absatz-Standardschriftart11111111111111111">
    <w:name w:val="WW-Absatz-Standardschriftart11111111111111111"/>
    <w:rsid w:val="0049672F"/>
  </w:style>
  <w:style w:type="character" w:customStyle="1" w:styleId="WW-Absatz-Standardschriftart111111111111111111">
    <w:name w:val="WW-Absatz-Standardschriftart111111111111111111"/>
    <w:rsid w:val="0049672F"/>
  </w:style>
  <w:style w:type="character" w:customStyle="1" w:styleId="WW-Absatz-Standardschriftart1111111111111111111">
    <w:name w:val="WW-Absatz-Standardschriftart1111111111111111111"/>
    <w:rsid w:val="0049672F"/>
  </w:style>
  <w:style w:type="character" w:customStyle="1" w:styleId="WW-Absatz-Standardschriftart11111111111111111111">
    <w:name w:val="WW-Absatz-Standardschriftart11111111111111111111"/>
    <w:rsid w:val="0049672F"/>
  </w:style>
  <w:style w:type="character" w:customStyle="1" w:styleId="WW-Absatz-Standardschriftart111111111111111111111">
    <w:name w:val="WW-Absatz-Standardschriftart111111111111111111111"/>
    <w:rsid w:val="0049672F"/>
  </w:style>
  <w:style w:type="character" w:customStyle="1" w:styleId="WW-Absatz-Standardschriftart1111111111111111111111">
    <w:name w:val="WW-Absatz-Standardschriftart1111111111111111111111"/>
    <w:rsid w:val="0049672F"/>
  </w:style>
  <w:style w:type="character" w:customStyle="1" w:styleId="WW-Absatz-Standardschriftart11111111111111111111111">
    <w:name w:val="WW-Absatz-Standardschriftart11111111111111111111111"/>
    <w:rsid w:val="0049672F"/>
  </w:style>
  <w:style w:type="character" w:customStyle="1" w:styleId="WW-Absatz-Standardschriftart111111111111111111111111">
    <w:name w:val="WW-Absatz-Standardschriftart111111111111111111111111"/>
    <w:rsid w:val="0049672F"/>
  </w:style>
  <w:style w:type="character" w:customStyle="1" w:styleId="WW-Absatz-Standardschriftart1111111111111111111111111">
    <w:name w:val="WW-Absatz-Standardschriftart1111111111111111111111111"/>
    <w:rsid w:val="0049672F"/>
  </w:style>
  <w:style w:type="character" w:customStyle="1" w:styleId="WW-Absatz-Standardschriftart11111111111111111111111111">
    <w:name w:val="WW-Absatz-Standardschriftart11111111111111111111111111"/>
    <w:rsid w:val="0049672F"/>
  </w:style>
  <w:style w:type="character" w:customStyle="1" w:styleId="WW-Absatz-Standardschriftart111111111111111111111111111">
    <w:name w:val="WW-Absatz-Standardschriftart111111111111111111111111111"/>
    <w:rsid w:val="0049672F"/>
  </w:style>
  <w:style w:type="character" w:customStyle="1" w:styleId="WW-Absatz-Standardschriftart1111111111111111111111111111">
    <w:name w:val="WW-Absatz-Standardschriftart1111111111111111111111111111"/>
    <w:rsid w:val="0049672F"/>
  </w:style>
  <w:style w:type="character" w:customStyle="1" w:styleId="WW-Absatz-Standardschriftart11111111111111111111111111111">
    <w:name w:val="WW-Absatz-Standardschriftart11111111111111111111111111111"/>
    <w:rsid w:val="0049672F"/>
  </w:style>
  <w:style w:type="character" w:customStyle="1" w:styleId="Symbolewypunktowania">
    <w:name w:val="Symbole wypunktowania"/>
    <w:rsid w:val="0049672F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49672F"/>
  </w:style>
  <w:style w:type="character" w:customStyle="1" w:styleId="WW8Num20z0">
    <w:name w:val="WW8Num20z0"/>
    <w:rsid w:val="0049672F"/>
    <w:rPr>
      <w:rFonts w:ascii="Arial" w:hAnsi="Arial"/>
    </w:rPr>
  </w:style>
  <w:style w:type="character" w:customStyle="1" w:styleId="WW8Num38z1">
    <w:name w:val="WW8Num38z1"/>
    <w:rsid w:val="0049672F"/>
    <w:rPr>
      <w:rFonts w:ascii="Arial" w:hAnsi="Arial" w:cs="Times New Roman"/>
    </w:rPr>
  </w:style>
  <w:style w:type="character" w:customStyle="1" w:styleId="WW8Num35z2">
    <w:name w:val="WW8Num35z2"/>
    <w:rsid w:val="0049672F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49672F"/>
    <w:rPr>
      <w:b/>
      <w:i w:val="0"/>
    </w:rPr>
  </w:style>
  <w:style w:type="character" w:customStyle="1" w:styleId="WW8Num16z4">
    <w:name w:val="WW8Num16z4"/>
    <w:rsid w:val="0049672F"/>
    <w:rPr>
      <w:rFonts w:ascii="Symbol" w:hAnsi="Symbol"/>
      <w:color w:val="auto"/>
    </w:rPr>
  </w:style>
  <w:style w:type="paragraph" w:styleId="Lista">
    <w:name w:val="List"/>
    <w:basedOn w:val="Tekstpodstawowy"/>
    <w:semiHidden/>
    <w:rsid w:val="0049672F"/>
    <w:pPr>
      <w:widowControl w:val="0"/>
      <w:suppressAutoHyphens/>
      <w:spacing w:line="240" w:lineRule="auto"/>
    </w:pPr>
    <w:rPr>
      <w:rFonts w:ascii="Arial" w:eastAsia="Lucida Sans Unicode" w:hAnsi="Arial" w:cs="Tahoma"/>
      <w:kern w:val="1"/>
      <w:sz w:val="24"/>
      <w:szCs w:val="24"/>
    </w:rPr>
  </w:style>
  <w:style w:type="paragraph" w:styleId="Podpis">
    <w:name w:val="Signature"/>
    <w:basedOn w:val="Normalny"/>
    <w:link w:val="PodpisZnak"/>
    <w:semiHidden/>
    <w:rsid w:val="0049672F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Tahoma"/>
      <w:i/>
      <w:iCs/>
      <w:kern w:val="1"/>
      <w:sz w:val="24"/>
      <w:szCs w:val="24"/>
    </w:rPr>
  </w:style>
  <w:style w:type="character" w:customStyle="1" w:styleId="PodpisZnak">
    <w:name w:val="Podpis Znak"/>
    <w:basedOn w:val="Domylnaczcionkaakapitu"/>
    <w:link w:val="Podpis"/>
    <w:semiHidden/>
    <w:rsid w:val="0049672F"/>
    <w:rPr>
      <w:rFonts w:ascii="Arial" w:eastAsia="Lucida Sans Unicode" w:hAnsi="Arial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49672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4"/>
      <w:szCs w:val="24"/>
    </w:rPr>
  </w:style>
  <w:style w:type="paragraph" w:customStyle="1" w:styleId="Tekstplanu">
    <w:name w:val="Tekst planu"/>
    <w:basedOn w:val="Normalny"/>
    <w:rsid w:val="0049672F"/>
    <w:pPr>
      <w:widowControl w:val="0"/>
      <w:tabs>
        <w:tab w:val="left" w:pos="2494"/>
      </w:tabs>
      <w:suppressAutoHyphens/>
      <w:spacing w:before="113" w:after="0" w:line="240" w:lineRule="auto"/>
      <w:ind w:left="340"/>
      <w:jc w:val="both"/>
    </w:pPr>
    <w:rPr>
      <w:rFonts w:ascii="Arial" w:eastAsia="Lucida Sans Unicode" w:hAnsi="Arial"/>
      <w:kern w:val="1"/>
      <w:sz w:val="24"/>
      <w:szCs w:val="24"/>
    </w:rPr>
  </w:style>
  <w:style w:type="paragraph" w:customStyle="1" w:styleId="Koniecnumeracji2">
    <w:name w:val="Koniec numeracji 2"/>
    <w:basedOn w:val="Lista"/>
    <w:rsid w:val="0049672F"/>
    <w:pPr>
      <w:spacing w:after="240"/>
      <w:ind w:left="720" w:hanging="360"/>
    </w:pPr>
  </w:style>
  <w:style w:type="paragraph" w:customStyle="1" w:styleId="tekstmpzp">
    <w:name w:val="tekst mpzp"/>
    <w:basedOn w:val="Koniecnumeracji2"/>
    <w:rsid w:val="0049672F"/>
    <w:pPr>
      <w:tabs>
        <w:tab w:val="left" w:pos="454"/>
      </w:tabs>
      <w:spacing w:before="113" w:after="0"/>
      <w:ind w:left="0" w:firstLine="340"/>
    </w:pPr>
  </w:style>
  <w:style w:type="paragraph" w:styleId="Tekstpodstawowywcity3">
    <w:name w:val="Body Text Indent 3"/>
    <w:basedOn w:val="Normalny"/>
    <w:link w:val="Tekstpodstawowywcity3Znak"/>
    <w:semiHidden/>
    <w:rsid w:val="0049672F"/>
    <w:pPr>
      <w:widowControl w:val="0"/>
      <w:tabs>
        <w:tab w:val="left" w:pos="2720"/>
        <w:tab w:val="left" w:pos="3060"/>
      </w:tabs>
      <w:suppressAutoHyphens/>
      <w:spacing w:after="0" w:line="100" w:lineRule="atLeast"/>
      <w:ind w:left="567" w:hanging="227"/>
      <w:jc w:val="both"/>
    </w:pPr>
    <w:rPr>
      <w:rFonts w:ascii="Times New Roman" w:eastAsia="Times New Roman" w:hAnsi="Times New Roman" w:cs="Arial"/>
      <w:kern w:val="2"/>
      <w:sz w:val="24"/>
      <w:szCs w:val="24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9672F"/>
    <w:rPr>
      <w:rFonts w:ascii="Times New Roman" w:eastAsia="Times New Roman" w:hAnsi="Times New Roman" w:cs="Arial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49672F"/>
    <w:pPr>
      <w:widowControl w:val="0"/>
      <w:suppressAutoHyphens/>
      <w:spacing w:after="0" w:line="240" w:lineRule="auto"/>
    </w:pPr>
    <w:rPr>
      <w:rFonts w:ascii="Arial" w:eastAsia="Lucida Sans Unicode" w:hAnsi="Arial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9672F"/>
    <w:rPr>
      <w:rFonts w:ascii="Arial" w:eastAsia="Lucida Sans Unicode" w:hAnsi="Arial" w:cs="Times New Roman"/>
      <w:kern w:val="1"/>
      <w:sz w:val="20"/>
      <w:szCs w:val="20"/>
    </w:rPr>
  </w:style>
  <w:style w:type="character" w:styleId="Odwoanieprzypisukocowego">
    <w:name w:val="endnote reference"/>
    <w:semiHidden/>
    <w:rsid w:val="0049672F"/>
    <w:rPr>
      <w:vertAlign w:val="superscript"/>
    </w:rPr>
  </w:style>
  <w:style w:type="character" w:styleId="Numerstrony">
    <w:name w:val="page number"/>
    <w:basedOn w:val="Domylnaczcionkaakapitu"/>
    <w:semiHidden/>
    <w:rsid w:val="0049672F"/>
  </w:style>
  <w:style w:type="paragraph" w:customStyle="1" w:styleId="Domylnie">
    <w:name w:val="Domyślnie"/>
    <w:rsid w:val="00496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9672F"/>
    <w:rPr>
      <w:color w:val="0000FF"/>
      <w:u w:val="single"/>
    </w:rPr>
  </w:style>
  <w:style w:type="character" w:customStyle="1" w:styleId="tabulatory">
    <w:name w:val="tabulatory"/>
    <w:rsid w:val="0049672F"/>
  </w:style>
  <w:style w:type="paragraph" w:customStyle="1" w:styleId="Nagwek10">
    <w:name w:val="Nagłówek1"/>
    <w:basedOn w:val="Normalny"/>
    <w:next w:val="Tekstpodstawowy"/>
    <w:rsid w:val="0049672F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WW-Domylnie">
    <w:name w:val="WW-Domyślnie"/>
    <w:rsid w:val="0049672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Listapunktowana">
    <w:name w:val="List Bullet"/>
    <w:basedOn w:val="Normalny"/>
    <w:uiPriority w:val="99"/>
    <w:unhideWhenUsed/>
    <w:rsid w:val="0049672F"/>
    <w:pPr>
      <w:widowControl w:val="0"/>
      <w:numPr>
        <w:numId w:val="25"/>
      </w:numPr>
      <w:autoSpaceDE w:val="0"/>
      <w:autoSpaceDN w:val="0"/>
      <w:adjustRightInd w:val="0"/>
      <w:spacing w:after="0" w:line="240" w:lineRule="auto"/>
      <w:contextualSpacing/>
    </w:pPr>
    <w:rPr>
      <w:rFonts w:ascii="Verdana" w:eastAsia="Times New Roman" w:hAnsi="Verdana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49672F"/>
    <w:pPr>
      <w:suppressAutoHyphens/>
      <w:spacing w:after="0" w:line="240" w:lineRule="auto"/>
    </w:pPr>
    <w:rPr>
      <w:rFonts w:ascii="Courier New" w:eastAsia="Times New Roman" w:hAnsi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A26"/>
    <w:rPr>
      <w:rFonts w:ascii="Calibri" w:eastAsia="Calibri" w:hAnsi="Calibri" w:cs="Times New Roman"/>
    </w:rPr>
  </w:style>
  <w:style w:type="paragraph" w:styleId="Nagwek1">
    <w:name w:val="heading 1"/>
    <w:basedOn w:val="Nagwek"/>
    <w:next w:val="Tekstpodstawowy"/>
    <w:link w:val="Nagwek1Znak"/>
    <w:qFormat/>
    <w:rsid w:val="0049672F"/>
    <w:pPr>
      <w:keepNext/>
      <w:widowControl w:val="0"/>
      <w:numPr>
        <w:numId w:val="1"/>
      </w:numPr>
      <w:tabs>
        <w:tab w:val="clear" w:pos="4536"/>
        <w:tab w:val="clear" w:pos="9072"/>
      </w:tabs>
      <w:suppressAutoHyphens/>
      <w:spacing w:before="240" w:after="120"/>
      <w:outlineLvl w:val="0"/>
    </w:pPr>
    <w:rPr>
      <w:rFonts w:ascii="Arial" w:eastAsia="Lucida Sans Unicode" w:hAnsi="Arial" w:cs="Tahom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80656"/>
    <w:pPr>
      <w:keepNext/>
      <w:spacing w:before="240" w:after="60" w:line="240" w:lineRule="auto"/>
      <w:ind w:left="357" w:hanging="357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9672F"/>
    <w:pPr>
      <w:keepNext/>
      <w:widowControl w:val="0"/>
      <w:numPr>
        <w:ilvl w:val="2"/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2"/>
    </w:pPr>
    <w:rPr>
      <w:rFonts w:ascii="Arial" w:eastAsia="Lucida Sans Unicode" w:hAnsi="Arial"/>
      <w:b/>
      <w:kern w:val="1"/>
      <w:sz w:val="24"/>
      <w:szCs w:val="24"/>
    </w:rPr>
  </w:style>
  <w:style w:type="paragraph" w:styleId="Nagwek4">
    <w:name w:val="heading 4"/>
    <w:basedOn w:val="Nagwek"/>
    <w:next w:val="Tekstpodstawowy"/>
    <w:link w:val="Nagwek4Znak"/>
    <w:qFormat/>
    <w:rsid w:val="0049672F"/>
    <w:pPr>
      <w:keepNext/>
      <w:widowControl w:val="0"/>
      <w:numPr>
        <w:ilvl w:val="3"/>
        <w:numId w:val="1"/>
      </w:numPr>
      <w:tabs>
        <w:tab w:val="clear" w:pos="4536"/>
        <w:tab w:val="clear" w:pos="9072"/>
      </w:tabs>
      <w:suppressAutoHyphens/>
      <w:spacing w:before="240" w:after="120"/>
      <w:outlineLvl w:val="3"/>
    </w:pPr>
    <w:rPr>
      <w:rFonts w:ascii="Arial" w:eastAsia="Lucida Sans Unicode" w:hAnsi="Arial" w:cs="Tahoma"/>
      <w:b/>
      <w:bCs/>
      <w:i/>
      <w:i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FD3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FD3A26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FD3A26"/>
    <w:pPr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3A2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FD3A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FD3A2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D3A26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nhideWhenUsed/>
    <w:rsid w:val="00FD3A2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D3A26"/>
    <w:rPr>
      <w:rFonts w:ascii="Calibri" w:eastAsia="Calibri" w:hAnsi="Calibri" w:cs="Times New Roman"/>
    </w:rPr>
  </w:style>
  <w:style w:type="paragraph" w:customStyle="1" w:styleId="Default">
    <w:name w:val="Default"/>
    <w:rsid w:val="00FD3A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314E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360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C6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C90E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0E8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C90E87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3A449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44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4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44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497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kstpodstawowy33">
    <w:name w:val="Tekst podstawowy 33"/>
    <w:basedOn w:val="Normalny"/>
    <w:rsid w:val="00305869"/>
    <w:pPr>
      <w:suppressAutoHyphens/>
      <w:spacing w:after="0" w:line="280" w:lineRule="exact"/>
      <w:jc w:val="both"/>
    </w:pPr>
    <w:rPr>
      <w:rFonts w:ascii="Tahoma" w:eastAsia="Times New Roman" w:hAnsi="Tahoma"/>
      <w:szCs w:val="20"/>
      <w:lang w:eastAsia="ar-SA"/>
    </w:rPr>
  </w:style>
  <w:style w:type="paragraph" w:customStyle="1" w:styleId="Tekstpodstawowy31">
    <w:name w:val="Tekst podstawowy 31"/>
    <w:basedOn w:val="Normalny"/>
    <w:rsid w:val="009C0985"/>
    <w:pPr>
      <w:suppressAutoHyphens/>
      <w:spacing w:after="0" w:line="280" w:lineRule="exact"/>
      <w:jc w:val="both"/>
    </w:pPr>
    <w:rPr>
      <w:rFonts w:ascii="Tahoma" w:eastAsia="Times New Roman" w:hAnsi="Tahoma"/>
      <w:szCs w:val="20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48065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80656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480656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paragraph" w:customStyle="1" w:styleId="Tekstpodstawowy21">
    <w:name w:val="Tekst podstawowy 21"/>
    <w:basedOn w:val="Normalny"/>
    <w:rsid w:val="00480656"/>
    <w:pPr>
      <w:spacing w:after="0" w:line="240" w:lineRule="auto"/>
      <w:ind w:left="357" w:hanging="357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861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4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861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41C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nhideWhenUsed/>
    <w:rsid w:val="0049672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9672F"/>
    <w:rPr>
      <w:rFonts w:ascii="Calibri" w:eastAsia="Calibri" w:hAnsi="Calibri" w:cs="Times New Roman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49672F"/>
    <w:rPr>
      <w:rFonts w:ascii="Arial" w:eastAsia="Lucida Sans Unicode" w:hAnsi="Arial" w:cs="Tahoma"/>
      <w:b/>
      <w:bCs/>
      <w:kern w:val="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49672F"/>
    <w:rPr>
      <w:rFonts w:ascii="Arial" w:eastAsia="Lucida Sans Unicode" w:hAnsi="Arial" w:cs="Times New Roman"/>
      <w:b/>
      <w:kern w:val="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49672F"/>
    <w:rPr>
      <w:rFonts w:ascii="Arial" w:eastAsia="Lucida Sans Unicode" w:hAnsi="Arial" w:cs="Tahoma"/>
      <w:b/>
      <w:bCs/>
      <w:i/>
      <w:iCs/>
      <w:kern w:val="1"/>
      <w:sz w:val="24"/>
      <w:szCs w:val="24"/>
    </w:rPr>
  </w:style>
  <w:style w:type="character" w:customStyle="1" w:styleId="Absatz-Standardschriftart">
    <w:name w:val="Absatz-Standardschriftart"/>
    <w:rsid w:val="0049672F"/>
  </w:style>
  <w:style w:type="character" w:customStyle="1" w:styleId="WW-Absatz-Standardschriftart">
    <w:name w:val="WW-Absatz-Standardschriftart"/>
    <w:rsid w:val="0049672F"/>
  </w:style>
  <w:style w:type="character" w:customStyle="1" w:styleId="WW-Absatz-Standardschriftart1">
    <w:name w:val="WW-Absatz-Standardschriftart1"/>
    <w:rsid w:val="0049672F"/>
  </w:style>
  <w:style w:type="character" w:customStyle="1" w:styleId="WW-Absatz-Standardschriftart11">
    <w:name w:val="WW-Absatz-Standardschriftart11"/>
    <w:rsid w:val="0049672F"/>
  </w:style>
  <w:style w:type="character" w:customStyle="1" w:styleId="WW-Absatz-Standardschriftart111">
    <w:name w:val="WW-Absatz-Standardschriftart111"/>
    <w:rsid w:val="0049672F"/>
  </w:style>
  <w:style w:type="character" w:customStyle="1" w:styleId="WW-Absatz-Standardschriftart1111">
    <w:name w:val="WW-Absatz-Standardschriftart1111"/>
    <w:rsid w:val="0049672F"/>
  </w:style>
  <w:style w:type="character" w:customStyle="1" w:styleId="WW-Absatz-Standardschriftart11111">
    <w:name w:val="WW-Absatz-Standardschriftart11111"/>
    <w:rsid w:val="0049672F"/>
  </w:style>
  <w:style w:type="character" w:customStyle="1" w:styleId="WW-Absatz-Standardschriftart111111">
    <w:name w:val="WW-Absatz-Standardschriftart111111"/>
    <w:rsid w:val="0049672F"/>
  </w:style>
  <w:style w:type="character" w:customStyle="1" w:styleId="WW-Absatz-Standardschriftart1111111">
    <w:name w:val="WW-Absatz-Standardschriftart1111111"/>
    <w:rsid w:val="0049672F"/>
  </w:style>
  <w:style w:type="character" w:customStyle="1" w:styleId="WW-Absatz-Standardschriftart11111111">
    <w:name w:val="WW-Absatz-Standardschriftart11111111"/>
    <w:rsid w:val="0049672F"/>
  </w:style>
  <w:style w:type="character" w:customStyle="1" w:styleId="WW-Absatz-Standardschriftart111111111">
    <w:name w:val="WW-Absatz-Standardschriftart111111111"/>
    <w:rsid w:val="0049672F"/>
  </w:style>
  <w:style w:type="character" w:customStyle="1" w:styleId="WW-Absatz-Standardschriftart1111111111">
    <w:name w:val="WW-Absatz-Standardschriftart1111111111"/>
    <w:rsid w:val="0049672F"/>
  </w:style>
  <w:style w:type="character" w:customStyle="1" w:styleId="WW-Absatz-Standardschriftart11111111111">
    <w:name w:val="WW-Absatz-Standardschriftart11111111111"/>
    <w:rsid w:val="0049672F"/>
  </w:style>
  <w:style w:type="character" w:customStyle="1" w:styleId="WW-Absatz-Standardschriftart111111111111">
    <w:name w:val="WW-Absatz-Standardschriftart111111111111"/>
    <w:rsid w:val="0049672F"/>
  </w:style>
  <w:style w:type="character" w:customStyle="1" w:styleId="WW-Absatz-Standardschriftart1111111111111">
    <w:name w:val="WW-Absatz-Standardschriftart1111111111111"/>
    <w:rsid w:val="0049672F"/>
  </w:style>
  <w:style w:type="character" w:customStyle="1" w:styleId="WW-Absatz-Standardschriftart11111111111111">
    <w:name w:val="WW-Absatz-Standardschriftart11111111111111"/>
    <w:rsid w:val="0049672F"/>
  </w:style>
  <w:style w:type="character" w:customStyle="1" w:styleId="WW-Absatz-Standardschriftart111111111111111">
    <w:name w:val="WW-Absatz-Standardschriftart111111111111111"/>
    <w:rsid w:val="0049672F"/>
  </w:style>
  <w:style w:type="character" w:customStyle="1" w:styleId="WW-Absatz-Standardschriftart1111111111111111">
    <w:name w:val="WW-Absatz-Standardschriftart1111111111111111"/>
    <w:rsid w:val="0049672F"/>
  </w:style>
  <w:style w:type="character" w:customStyle="1" w:styleId="WW-Absatz-Standardschriftart11111111111111111">
    <w:name w:val="WW-Absatz-Standardschriftart11111111111111111"/>
    <w:rsid w:val="0049672F"/>
  </w:style>
  <w:style w:type="character" w:customStyle="1" w:styleId="WW-Absatz-Standardschriftart111111111111111111">
    <w:name w:val="WW-Absatz-Standardschriftart111111111111111111"/>
    <w:rsid w:val="0049672F"/>
  </w:style>
  <w:style w:type="character" w:customStyle="1" w:styleId="WW-Absatz-Standardschriftart1111111111111111111">
    <w:name w:val="WW-Absatz-Standardschriftart1111111111111111111"/>
    <w:rsid w:val="0049672F"/>
  </w:style>
  <w:style w:type="character" w:customStyle="1" w:styleId="WW-Absatz-Standardschriftart11111111111111111111">
    <w:name w:val="WW-Absatz-Standardschriftart11111111111111111111"/>
    <w:rsid w:val="0049672F"/>
  </w:style>
  <w:style w:type="character" w:customStyle="1" w:styleId="WW-Absatz-Standardschriftart111111111111111111111">
    <w:name w:val="WW-Absatz-Standardschriftart111111111111111111111"/>
    <w:rsid w:val="0049672F"/>
  </w:style>
  <w:style w:type="character" w:customStyle="1" w:styleId="WW-Absatz-Standardschriftart1111111111111111111111">
    <w:name w:val="WW-Absatz-Standardschriftart1111111111111111111111"/>
    <w:rsid w:val="0049672F"/>
  </w:style>
  <w:style w:type="character" w:customStyle="1" w:styleId="WW-Absatz-Standardschriftart11111111111111111111111">
    <w:name w:val="WW-Absatz-Standardschriftart11111111111111111111111"/>
    <w:rsid w:val="0049672F"/>
  </w:style>
  <w:style w:type="character" w:customStyle="1" w:styleId="WW-Absatz-Standardschriftart111111111111111111111111">
    <w:name w:val="WW-Absatz-Standardschriftart111111111111111111111111"/>
    <w:rsid w:val="0049672F"/>
  </w:style>
  <w:style w:type="character" w:customStyle="1" w:styleId="WW-Absatz-Standardschriftart1111111111111111111111111">
    <w:name w:val="WW-Absatz-Standardschriftart1111111111111111111111111"/>
    <w:rsid w:val="0049672F"/>
  </w:style>
  <w:style w:type="character" w:customStyle="1" w:styleId="WW-Absatz-Standardschriftart11111111111111111111111111">
    <w:name w:val="WW-Absatz-Standardschriftart11111111111111111111111111"/>
    <w:rsid w:val="0049672F"/>
  </w:style>
  <w:style w:type="character" w:customStyle="1" w:styleId="WW-Absatz-Standardschriftart111111111111111111111111111">
    <w:name w:val="WW-Absatz-Standardschriftart111111111111111111111111111"/>
    <w:rsid w:val="0049672F"/>
  </w:style>
  <w:style w:type="character" w:customStyle="1" w:styleId="WW-Absatz-Standardschriftart1111111111111111111111111111">
    <w:name w:val="WW-Absatz-Standardschriftart1111111111111111111111111111"/>
    <w:rsid w:val="0049672F"/>
  </w:style>
  <w:style w:type="character" w:customStyle="1" w:styleId="WW-Absatz-Standardschriftart11111111111111111111111111111">
    <w:name w:val="WW-Absatz-Standardschriftart11111111111111111111111111111"/>
    <w:rsid w:val="0049672F"/>
  </w:style>
  <w:style w:type="character" w:customStyle="1" w:styleId="Symbolewypunktowania">
    <w:name w:val="Symbole wypunktowania"/>
    <w:rsid w:val="0049672F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49672F"/>
  </w:style>
  <w:style w:type="character" w:customStyle="1" w:styleId="WW8Num20z0">
    <w:name w:val="WW8Num20z0"/>
    <w:rsid w:val="0049672F"/>
    <w:rPr>
      <w:rFonts w:ascii="Arial" w:hAnsi="Arial"/>
    </w:rPr>
  </w:style>
  <w:style w:type="character" w:customStyle="1" w:styleId="WW8Num38z1">
    <w:name w:val="WW8Num38z1"/>
    <w:rsid w:val="0049672F"/>
    <w:rPr>
      <w:rFonts w:ascii="Arial" w:hAnsi="Arial" w:cs="Times New Roman"/>
    </w:rPr>
  </w:style>
  <w:style w:type="character" w:customStyle="1" w:styleId="WW8Num35z2">
    <w:name w:val="WW8Num35z2"/>
    <w:rsid w:val="0049672F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49672F"/>
    <w:rPr>
      <w:b/>
      <w:i w:val="0"/>
    </w:rPr>
  </w:style>
  <w:style w:type="character" w:customStyle="1" w:styleId="WW8Num16z4">
    <w:name w:val="WW8Num16z4"/>
    <w:rsid w:val="0049672F"/>
    <w:rPr>
      <w:rFonts w:ascii="Symbol" w:hAnsi="Symbol"/>
      <w:color w:val="auto"/>
    </w:rPr>
  </w:style>
  <w:style w:type="paragraph" w:styleId="Lista">
    <w:name w:val="List"/>
    <w:basedOn w:val="Tekstpodstawowy"/>
    <w:semiHidden/>
    <w:rsid w:val="0049672F"/>
    <w:pPr>
      <w:widowControl w:val="0"/>
      <w:suppressAutoHyphens/>
      <w:spacing w:line="240" w:lineRule="auto"/>
    </w:pPr>
    <w:rPr>
      <w:rFonts w:ascii="Arial" w:eastAsia="Lucida Sans Unicode" w:hAnsi="Arial" w:cs="Tahoma"/>
      <w:kern w:val="1"/>
      <w:sz w:val="24"/>
      <w:szCs w:val="24"/>
    </w:rPr>
  </w:style>
  <w:style w:type="paragraph" w:styleId="Podpis">
    <w:name w:val="Signature"/>
    <w:basedOn w:val="Normalny"/>
    <w:link w:val="PodpisZnak"/>
    <w:semiHidden/>
    <w:rsid w:val="0049672F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Tahoma"/>
      <w:i/>
      <w:iCs/>
      <w:kern w:val="1"/>
      <w:sz w:val="24"/>
      <w:szCs w:val="24"/>
    </w:rPr>
  </w:style>
  <w:style w:type="character" w:customStyle="1" w:styleId="PodpisZnak">
    <w:name w:val="Podpis Znak"/>
    <w:basedOn w:val="Domylnaczcionkaakapitu"/>
    <w:link w:val="Podpis"/>
    <w:semiHidden/>
    <w:rsid w:val="0049672F"/>
    <w:rPr>
      <w:rFonts w:ascii="Arial" w:eastAsia="Lucida Sans Unicode" w:hAnsi="Arial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49672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4"/>
      <w:szCs w:val="24"/>
    </w:rPr>
  </w:style>
  <w:style w:type="paragraph" w:customStyle="1" w:styleId="Tekstplanu">
    <w:name w:val="Tekst planu"/>
    <w:basedOn w:val="Normalny"/>
    <w:rsid w:val="0049672F"/>
    <w:pPr>
      <w:widowControl w:val="0"/>
      <w:tabs>
        <w:tab w:val="left" w:pos="2494"/>
      </w:tabs>
      <w:suppressAutoHyphens/>
      <w:spacing w:before="113" w:after="0" w:line="240" w:lineRule="auto"/>
      <w:ind w:left="340"/>
      <w:jc w:val="both"/>
    </w:pPr>
    <w:rPr>
      <w:rFonts w:ascii="Arial" w:eastAsia="Lucida Sans Unicode" w:hAnsi="Arial"/>
      <w:kern w:val="1"/>
      <w:sz w:val="24"/>
      <w:szCs w:val="24"/>
    </w:rPr>
  </w:style>
  <w:style w:type="paragraph" w:customStyle="1" w:styleId="Koniecnumeracji2">
    <w:name w:val="Koniec numeracji 2"/>
    <w:basedOn w:val="Lista"/>
    <w:rsid w:val="0049672F"/>
    <w:pPr>
      <w:spacing w:after="240"/>
      <w:ind w:left="720" w:hanging="360"/>
    </w:pPr>
  </w:style>
  <w:style w:type="paragraph" w:customStyle="1" w:styleId="tekstmpzp">
    <w:name w:val="tekst mpzp"/>
    <w:basedOn w:val="Koniecnumeracji2"/>
    <w:rsid w:val="0049672F"/>
    <w:pPr>
      <w:tabs>
        <w:tab w:val="left" w:pos="454"/>
      </w:tabs>
      <w:spacing w:before="113" w:after="0"/>
      <w:ind w:left="0" w:firstLine="340"/>
    </w:pPr>
  </w:style>
  <w:style w:type="paragraph" w:styleId="Tekstpodstawowywcity3">
    <w:name w:val="Body Text Indent 3"/>
    <w:basedOn w:val="Normalny"/>
    <w:link w:val="Tekstpodstawowywcity3Znak"/>
    <w:semiHidden/>
    <w:rsid w:val="0049672F"/>
    <w:pPr>
      <w:widowControl w:val="0"/>
      <w:tabs>
        <w:tab w:val="left" w:pos="2720"/>
        <w:tab w:val="left" w:pos="3060"/>
      </w:tabs>
      <w:suppressAutoHyphens/>
      <w:spacing w:after="0" w:line="100" w:lineRule="atLeast"/>
      <w:ind w:left="567" w:hanging="227"/>
      <w:jc w:val="both"/>
    </w:pPr>
    <w:rPr>
      <w:rFonts w:ascii="Times New Roman" w:eastAsia="Times New Roman" w:hAnsi="Times New Roman" w:cs="Arial"/>
      <w:kern w:val="2"/>
      <w:sz w:val="24"/>
      <w:szCs w:val="24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9672F"/>
    <w:rPr>
      <w:rFonts w:ascii="Times New Roman" w:eastAsia="Times New Roman" w:hAnsi="Times New Roman" w:cs="Arial"/>
      <w:kern w:val="2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49672F"/>
    <w:pPr>
      <w:widowControl w:val="0"/>
      <w:suppressAutoHyphens/>
      <w:spacing w:after="0" w:line="240" w:lineRule="auto"/>
    </w:pPr>
    <w:rPr>
      <w:rFonts w:ascii="Arial" w:eastAsia="Lucida Sans Unicode" w:hAnsi="Arial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9672F"/>
    <w:rPr>
      <w:rFonts w:ascii="Arial" w:eastAsia="Lucida Sans Unicode" w:hAnsi="Arial" w:cs="Times New Roman"/>
      <w:kern w:val="1"/>
      <w:sz w:val="20"/>
      <w:szCs w:val="20"/>
    </w:rPr>
  </w:style>
  <w:style w:type="character" w:styleId="Odwoanieprzypisukocowego">
    <w:name w:val="endnote reference"/>
    <w:semiHidden/>
    <w:rsid w:val="0049672F"/>
    <w:rPr>
      <w:vertAlign w:val="superscript"/>
    </w:rPr>
  </w:style>
  <w:style w:type="character" w:styleId="Numerstrony">
    <w:name w:val="page number"/>
    <w:basedOn w:val="Domylnaczcionkaakapitu"/>
    <w:semiHidden/>
    <w:rsid w:val="0049672F"/>
  </w:style>
  <w:style w:type="paragraph" w:customStyle="1" w:styleId="Domylnie">
    <w:name w:val="Domyślnie"/>
    <w:rsid w:val="00496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9672F"/>
    <w:rPr>
      <w:color w:val="0000FF"/>
      <w:u w:val="single"/>
    </w:rPr>
  </w:style>
  <w:style w:type="character" w:customStyle="1" w:styleId="tabulatory">
    <w:name w:val="tabulatory"/>
    <w:rsid w:val="0049672F"/>
  </w:style>
  <w:style w:type="paragraph" w:customStyle="1" w:styleId="Nagwek10">
    <w:name w:val="Nagłówek1"/>
    <w:basedOn w:val="Normalny"/>
    <w:next w:val="Tekstpodstawowy"/>
    <w:rsid w:val="0049672F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WW-Domylnie">
    <w:name w:val="WW-Domyślnie"/>
    <w:rsid w:val="0049672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Listapunktowana">
    <w:name w:val="List Bullet"/>
    <w:basedOn w:val="Normalny"/>
    <w:uiPriority w:val="99"/>
    <w:unhideWhenUsed/>
    <w:rsid w:val="0049672F"/>
    <w:pPr>
      <w:widowControl w:val="0"/>
      <w:numPr>
        <w:numId w:val="25"/>
      </w:numPr>
      <w:autoSpaceDE w:val="0"/>
      <w:autoSpaceDN w:val="0"/>
      <w:adjustRightInd w:val="0"/>
      <w:spacing w:after="0" w:line="240" w:lineRule="auto"/>
      <w:contextualSpacing/>
    </w:pPr>
    <w:rPr>
      <w:rFonts w:ascii="Verdana" w:eastAsia="Times New Roman" w:hAnsi="Verdana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49672F"/>
    <w:pPr>
      <w:suppressAutoHyphens/>
      <w:spacing w:after="0" w:line="240" w:lineRule="auto"/>
    </w:pPr>
    <w:rPr>
      <w:rFonts w:ascii="Courier New" w:eastAsia="Times New Roman" w:hAnsi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FBE2D-A83A-41F4-90A3-0DB20437F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17</Pages>
  <Words>5415</Words>
  <Characters>32493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Adam</cp:lastModifiedBy>
  <cp:revision>4</cp:revision>
  <cp:lastPrinted>2015-10-14T06:54:00Z</cp:lastPrinted>
  <dcterms:created xsi:type="dcterms:W3CDTF">2015-10-14T06:53:00Z</dcterms:created>
  <dcterms:modified xsi:type="dcterms:W3CDTF">2015-10-14T07:05:00Z</dcterms:modified>
</cp:coreProperties>
</file>